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DB" w:rsidRPr="006371DB" w:rsidRDefault="006371DB" w:rsidP="006371D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</w:t>
      </w:r>
    </w:p>
    <w:p w:rsidR="006371DB" w:rsidRPr="006371DB" w:rsidRDefault="006371DB" w:rsidP="006371D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b/>
          <w:bCs/>
          <w:sz w:val="24"/>
          <w:szCs w:val="24"/>
        </w:rPr>
        <w:t>о работе с обращениями граждан  в Администрации  </w:t>
      </w:r>
      <w:r w:rsidR="00E80F06">
        <w:rPr>
          <w:rFonts w:ascii="Times New Roman" w:eastAsia="Times New Roman" w:hAnsi="Times New Roman" w:cs="Times New Roman"/>
          <w:b/>
          <w:bCs/>
          <w:sz w:val="24"/>
          <w:szCs w:val="24"/>
        </w:rPr>
        <w:t>Нижнемордокского</w:t>
      </w:r>
      <w:r w:rsidRPr="006371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</w:t>
      </w:r>
      <w:r w:rsidR="00926B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вета </w:t>
      </w:r>
      <w:r w:rsidR="00E80F06">
        <w:rPr>
          <w:rFonts w:ascii="Times New Roman" w:eastAsia="Times New Roman" w:hAnsi="Times New Roman" w:cs="Times New Roman"/>
          <w:b/>
          <w:bCs/>
          <w:sz w:val="24"/>
          <w:szCs w:val="24"/>
        </w:rPr>
        <w:t>Глушковского</w:t>
      </w:r>
      <w:r w:rsidR="00926B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 в 202</w:t>
      </w:r>
      <w:r w:rsidR="004804C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6371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</w:t>
      </w:r>
    </w:p>
    <w:p w:rsidR="009414AA" w:rsidRDefault="006371DB" w:rsidP="00127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  При рассмотрении обращений в Администрации  </w:t>
      </w:r>
      <w:r w:rsidR="00E80F06">
        <w:rPr>
          <w:rFonts w:ascii="Times New Roman" w:eastAsia="Times New Roman" w:hAnsi="Times New Roman" w:cs="Times New Roman"/>
          <w:sz w:val="24"/>
          <w:szCs w:val="24"/>
        </w:rPr>
        <w:t>Нижнемордокского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руководствуются Конституцией Российской Федерации, Федеральным законом от 2 мая 2006 года № 59-ФЗ «О порядке рассмотрения обращений граждан Российской Федерации», Порядком   организации работы с обращениями граждан в Администрации </w:t>
      </w:r>
      <w:r w:rsidR="00E80F06">
        <w:rPr>
          <w:rFonts w:ascii="Times New Roman" w:eastAsia="Times New Roman" w:hAnsi="Times New Roman" w:cs="Times New Roman"/>
          <w:sz w:val="24"/>
          <w:szCs w:val="24"/>
        </w:rPr>
        <w:t>Нижнемордокского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E80F06">
        <w:rPr>
          <w:rFonts w:ascii="Times New Roman" w:eastAsia="Times New Roman" w:hAnsi="Times New Roman" w:cs="Times New Roman"/>
          <w:sz w:val="24"/>
          <w:szCs w:val="24"/>
        </w:rPr>
        <w:t>Глушковского района Курской области.</w:t>
      </w:r>
    </w:p>
    <w:p w:rsidR="009414AA" w:rsidRDefault="006371DB" w:rsidP="00127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Start"/>
      <w:r w:rsidRPr="006371DB">
        <w:rPr>
          <w:rFonts w:ascii="Times New Roman" w:eastAsia="Times New Roman" w:hAnsi="Times New Roman" w:cs="Times New Roman"/>
          <w:sz w:val="24"/>
          <w:szCs w:val="24"/>
        </w:rPr>
        <w:t>Каждое обращение, поступившее в Администрацию сельсовета, вне зависимости от места жительства, пребывания или нахождения заявителя, вне зависимости от того, в какой форме оно поступило: письменно, в электронном виде, лично или по телефону, самым тщательным образом рассматривается  специалистами,  что позволяет объективно, всесторонне и грамотно решать поставленные вопросы, давать правовые обоснования принимаемых решений по поставленным вопросам, заявителям даются ответы   на основе необходимых</w:t>
      </w:r>
      <w:proofErr w:type="gramEnd"/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для рассмотрения обращения документов и материалов.   Обращения рассматриваются в установленные законодательством сроки.</w:t>
      </w:r>
    </w:p>
    <w:p w:rsidR="006371DB" w:rsidRPr="006371DB" w:rsidRDefault="006371DB" w:rsidP="00127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На сайте муниципального образования «</w:t>
      </w:r>
      <w:r w:rsidR="00E80F06">
        <w:rPr>
          <w:rFonts w:ascii="Times New Roman" w:eastAsia="Times New Roman" w:hAnsi="Times New Roman" w:cs="Times New Roman"/>
          <w:sz w:val="24"/>
          <w:szCs w:val="24"/>
        </w:rPr>
        <w:t>Нижнемордокский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сельсовет»,  в здании   Администрации </w:t>
      </w:r>
      <w:r w:rsidR="00E80F06">
        <w:rPr>
          <w:rFonts w:ascii="Times New Roman" w:eastAsia="Times New Roman" w:hAnsi="Times New Roman" w:cs="Times New Roman"/>
          <w:sz w:val="24"/>
          <w:szCs w:val="24"/>
        </w:rPr>
        <w:t>Нижнемордокского</w:t>
      </w:r>
      <w:bookmarkStart w:id="0" w:name="_GoBack"/>
      <w:bookmarkEnd w:id="0"/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сельсовета и на информационных стендах размещен график приема граждан  работниками Администрации </w:t>
      </w:r>
      <w:r w:rsidR="00E80F06">
        <w:rPr>
          <w:rFonts w:ascii="Times New Roman" w:eastAsia="Times New Roman" w:hAnsi="Times New Roman" w:cs="Times New Roman"/>
          <w:sz w:val="24"/>
          <w:szCs w:val="24"/>
        </w:rPr>
        <w:t>Нижнемордокского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6371DB" w:rsidRPr="006371DB" w:rsidRDefault="006371DB" w:rsidP="00127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 При рассмотрении обращений применяются такие формы работы, как выезд на место для уточнения фактов, изложенных в обращении.</w:t>
      </w:r>
    </w:p>
    <w:p w:rsidR="006371DB" w:rsidRPr="006371DB" w:rsidRDefault="006371DB" w:rsidP="00127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Ответы на обращения, поступившие в Администрацию </w:t>
      </w:r>
      <w:r w:rsidR="00E80F06">
        <w:rPr>
          <w:rFonts w:ascii="Times New Roman" w:eastAsia="Times New Roman" w:hAnsi="Times New Roman" w:cs="Times New Roman"/>
          <w:sz w:val="24"/>
          <w:szCs w:val="24"/>
        </w:rPr>
        <w:t>Нижнемордокского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E80F06"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района в форме электронного документа, направляются в электронном виде по адресу электронной почты, или в письменной форме по почтовому адресу, указанному в обращении.</w:t>
      </w:r>
    </w:p>
    <w:p w:rsidR="006371DB" w:rsidRPr="006371DB" w:rsidRDefault="006371DB" w:rsidP="00127E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Работа Администрации была направлена на всестороннее, компетентное и грамотное рассмотрение каждого обращения.</w:t>
      </w:r>
    </w:p>
    <w:p w:rsidR="006371DB" w:rsidRPr="00D02C2C" w:rsidRDefault="00E80F06" w:rsidP="00127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EB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26B4F" w:rsidRPr="00127EB6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 w:rsidR="004804C1" w:rsidRPr="00127EB6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6371DB" w:rsidRPr="00127EB6">
        <w:rPr>
          <w:rFonts w:ascii="Times New Roman" w:eastAsia="Times New Roman" w:hAnsi="Times New Roman" w:cs="Times New Roman"/>
          <w:sz w:val="24"/>
          <w:szCs w:val="24"/>
        </w:rPr>
        <w:t xml:space="preserve">году в Администрацию </w:t>
      </w:r>
      <w:r w:rsidRPr="00127EB6">
        <w:rPr>
          <w:rFonts w:ascii="Times New Roman" w:eastAsia="Times New Roman" w:hAnsi="Times New Roman" w:cs="Times New Roman"/>
          <w:sz w:val="24"/>
          <w:szCs w:val="24"/>
        </w:rPr>
        <w:t>Нижнемордокского</w:t>
      </w:r>
      <w:r w:rsidR="006371DB" w:rsidRPr="00127EB6">
        <w:rPr>
          <w:rFonts w:ascii="Times New Roman" w:eastAsia="Times New Roman" w:hAnsi="Times New Roman" w:cs="Times New Roman"/>
          <w:sz w:val="24"/>
          <w:szCs w:val="24"/>
        </w:rPr>
        <w:t xml:space="preserve">  сельсовета </w:t>
      </w:r>
      <w:r w:rsidRPr="00127EB6"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r w:rsidR="006371DB" w:rsidRPr="00127EB6">
        <w:rPr>
          <w:rFonts w:ascii="Times New Roman" w:eastAsia="Times New Roman" w:hAnsi="Times New Roman" w:cs="Times New Roman"/>
          <w:sz w:val="24"/>
          <w:szCs w:val="24"/>
        </w:rPr>
        <w:t xml:space="preserve"> района поступило </w:t>
      </w:r>
      <w:r w:rsidR="00D02C2C" w:rsidRPr="00127EB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27E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6371DB" w:rsidRPr="00127E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8F4">
        <w:rPr>
          <w:rFonts w:ascii="Times New Roman" w:eastAsia="Times New Roman" w:hAnsi="Times New Roman" w:cs="Times New Roman"/>
          <w:sz w:val="24"/>
          <w:szCs w:val="24"/>
        </w:rPr>
        <w:t>обращений</w:t>
      </w:r>
      <w:r w:rsidR="006371DB" w:rsidRPr="00D02C2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з них</w:t>
      </w:r>
      <w:r w:rsidR="006371DB" w:rsidRPr="00D02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8F4">
        <w:rPr>
          <w:rFonts w:ascii="Times New Roman" w:eastAsia="Times New Roman" w:hAnsi="Times New Roman" w:cs="Times New Roman"/>
          <w:sz w:val="24"/>
          <w:szCs w:val="24"/>
        </w:rPr>
        <w:t>6 устных и 6</w:t>
      </w:r>
      <w:r w:rsidR="00D02C2C" w:rsidRPr="00D02C2C">
        <w:rPr>
          <w:rFonts w:ascii="Times New Roman" w:eastAsia="Times New Roman" w:hAnsi="Times New Roman" w:cs="Times New Roman"/>
          <w:sz w:val="24"/>
          <w:szCs w:val="24"/>
        </w:rPr>
        <w:t xml:space="preserve"> письменных</w:t>
      </w:r>
      <w:r w:rsidR="003228F4">
        <w:rPr>
          <w:rFonts w:ascii="Times New Roman" w:eastAsia="Times New Roman" w:hAnsi="Times New Roman" w:cs="Times New Roman"/>
          <w:sz w:val="24"/>
          <w:szCs w:val="24"/>
        </w:rPr>
        <w:t xml:space="preserve"> (1 обращение поступило по электронной почте, 2 на сайт администрации</w:t>
      </w:r>
      <w:r w:rsidR="00D02C2C" w:rsidRPr="00D02C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28F4">
        <w:rPr>
          <w:rFonts w:ascii="Times New Roman" w:eastAsia="Times New Roman" w:hAnsi="Times New Roman" w:cs="Times New Roman"/>
          <w:sz w:val="24"/>
          <w:szCs w:val="24"/>
        </w:rPr>
        <w:t xml:space="preserve"> 3 обращения письмом)</w:t>
      </w:r>
      <w:r w:rsidR="00D02C2C" w:rsidRPr="00D02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103">
        <w:rPr>
          <w:rFonts w:ascii="Times New Roman" w:eastAsia="Times New Roman" w:hAnsi="Times New Roman" w:cs="Times New Roman"/>
          <w:sz w:val="24"/>
          <w:szCs w:val="24"/>
        </w:rPr>
        <w:t>из них 11 именных, 1 коллективное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71DB" w:rsidRPr="006371DB" w:rsidRDefault="003228F4" w:rsidP="00322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371DB" w:rsidRPr="006371DB">
        <w:rPr>
          <w:rFonts w:ascii="Times New Roman" w:eastAsia="Times New Roman" w:hAnsi="Times New Roman" w:cs="Times New Roman"/>
          <w:sz w:val="24"/>
          <w:szCs w:val="24"/>
        </w:rPr>
        <w:t>С проблемными вопросами обращались граждане, проживающие на территории сельсовета.</w:t>
      </w:r>
    </w:p>
    <w:p w:rsidR="006371DB" w:rsidRPr="006371DB" w:rsidRDefault="006371DB" w:rsidP="00127E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         Тематика обращений следующая:</w:t>
      </w:r>
      <w:r w:rsidR="00E80F06">
        <w:rPr>
          <w:rFonts w:ascii="Times New Roman" w:eastAsia="Times New Roman" w:hAnsi="Times New Roman" w:cs="Times New Roman"/>
          <w:sz w:val="24"/>
          <w:szCs w:val="24"/>
        </w:rPr>
        <w:t xml:space="preserve"> отсутствие уличного освещения</w:t>
      </w:r>
      <w:r w:rsidR="00886A00">
        <w:rPr>
          <w:rFonts w:ascii="Times New Roman" w:eastAsia="Times New Roman" w:hAnsi="Times New Roman" w:cs="Times New Roman"/>
          <w:sz w:val="24"/>
          <w:szCs w:val="24"/>
        </w:rPr>
        <w:t>, споры соседей</w:t>
      </w:r>
      <w:r w:rsidR="003228F4">
        <w:rPr>
          <w:rFonts w:ascii="Times New Roman" w:eastAsia="Times New Roman" w:hAnsi="Times New Roman" w:cs="Times New Roman"/>
          <w:sz w:val="24"/>
          <w:szCs w:val="24"/>
        </w:rPr>
        <w:t>, вступление в наследство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6A00" w:rsidRDefault="006371DB" w:rsidP="00127E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         Все  обр</w:t>
      </w:r>
      <w:r w:rsidR="00127EB6">
        <w:rPr>
          <w:rFonts w:ascii="Times New Roman" w:eastAsia="Times New Roman" w:hAnsi="Times New Roman" w:cs="Times New Roman"/>
          <w:sz w:val="24"/>
          <w:szCs w:val="24"/>
        </w:rPr>
        <w:t>ащения были первичные.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>        </w:t>
      </w:r>
    </w:p>
    <w:p w:rsidR="006371DB" w:rsidRPr="006371DB" w:rsidRDefault="00580876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 тематике</w:t>
      </w:r>
      <w:r w:rsidR="006371DB" w:rsidRPr="006371DB">
        <w:rPr>
          <w:rFonts w:ascii="Times New Roman" w:eastAsia="Times New Roman" w:hAnsi="Times New Roman" w:cs="Times New Roman"/>
          <w:sz w:val="24"/>
          <w:szCs w:val="24"/>
        </w:rPr>
        <w:t xml:space="preserve"> обращения распределились следующим образом: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444"/>
      </w:tblGrid>
      <w:tr w:rsidR="002A0103" w:rsidRPr="006371DB" w:rsidTr="002A010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103" w:rsidRPr="006371DB" w:rsidRDefault="002A0103" w:rsidP="002A0103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103" w:rsidRPr="006371DB" w:rsidRDefault="002A0103" w:rsidP="002A01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A0103" w:rsidRPr="006371DB" w:rsidTr="002A010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103" w:rsidRPr="006371DB" w:rsidRDefault="002A0103" w:rsidP="002A0103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103" w:rsidRPr="00D02C2C" w:rsidRDefault="002A0103" w:rsidP="002A01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0103" w:rsidRPr="006371DB" w:rsidTr="002A010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103" w:rsidRPr="006371DB" w:rsidRDefault="002A0103" w:rsidP="002A0103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103" w:rsidRPr="00D02C2C" w:rsidRDefault="002A0103" w:rsidP="002A01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0103" w:rsidRPr="006371DB" w:rsidTr="002A010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103" w:rsidRPr="006371DB" w:rsidRDefault="002A0103" w:rsidP="002A0103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103" w:rsidRPr="00D02C2C" w:rsidRDefault="002A0103" w:rsidP="002A01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0103" w:rsidRPr="006371DB" w:rsidTr="002A010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103" w:rsidRPr="006371DB" w:rsidRDefault="002A0103" w:rsidP="002A0103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103" w:rsidRPr="006371DB" w:rsidRDefault="002A0103" w:rsidP="002A01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6371DB" w:rsidRPr="006371DB" w:rsidRDefault="006371DB" w:rsidP="002A010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По всем обращениям были приняты меры.</w:t>
      </w:r>
    </w:p>
    <w:p w:rsidR="006371DB" w:rsidRPr="006371DB" w:rsidRDefault="006371DB" w:rsidP="002A010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         При рассмотрении обращений в Администрации </w:t>
      </w:r>
      <w:r w:rsidR="00E80F06">
        <w:rPr>
          <w:rFonts w:ascii="Times New Roman" w:eastAsia="Times New Roman" w:hAnsi="Times New Roman" w:cs="Times New Roman"/>
          <w:sz w:val="24"/>
          <w:szCs w:val="24"/>
        </w:rPr>
        <w:t>Нижнемордокского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не допускается разглашение сведений, содержащихся в обращении.</w:t>
      </w:r>
    </w:p>
    <w:p w:rsid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Муниципальные служащие при рассмотрении обращений граждан, проведении личных приемов, общении по телефону тактичны, вежливы, внимательны.</w:t>
      </w:r>
    </w:p>
    <w:p w:rsidR="009414AA" w:rsidRPr="006371DB" w:rsidRDefault="009414AA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414AA" w:rsidRDefault="006371DB" w:rsidP="00D02C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Зам. Главы  Администрации</w:t>
      </w:r>
    </w:p>
    <w:p w:rsidR="006371DB" w:rsidRPr="003228F4" w:rsidRDefault="006371DB" w:rsidP="003228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80F06">
        <w:rPr>
          <w:rFonts w:ascii="Times New Roman" w:eastAsia="Times New Roman" w:hAnsi="Times New Roman" w:cs="Times New Roman"/>
          <w:sz w:val="24"/>
          <w:szCs w:val="24"/>
        </w:rPr>
        <w:t>Нижнемордокского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сельсовета                                          </w:t>
      </w:r>
      <w:r w:rsidR="003228F4">
        <w:rPr>
          <w:rFonts w:ascii="Times New Roman" w:eastAsia="Times New Roman" w:hAnsi="Times New Roman" w:cs="Times New Roman"/>
          <w:sz w:val="24"/>
          <w:szCs w:val="24"/>
        </w:rPr>
        <w:t>Т.Н. Шестакова</w:t>
      </w:r>
    </w:p>
    <w:p w:rsidR="006371DB" w:rsidRPr="006371DB" w:rsidRDefault="006371DB" w:rsidP="006371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</w:pPr>
    </w:p>
    <w:p w:rsidR="006371DB" w:rsidRDefault="006371DB" w:rsidP="006371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6371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sectPr w:rsidR="006371DB" w:rsidSect="003228F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49"/>
    <w:rsid w:val="00127EB6"/>
    <w:rsid w:val="00134969"/>
    <w:rsid w:val="00166ADF"/>
    <w:rsid w:val="002A0103"/>
    <w:rsid w:val="003228F4"/>
    <w:rsid w:val="00456572"/>
    <w:rsid w:val="004804C1"/>
    <w:rsid w:val="00575E2D"/>
    <w:rsid w:val="00580876"/>
    <w:rsid w:val="006371DB"/>
    <w:rsid w:val="00886A00"/>
    <w:rsid w:val="00926B4F"/>
    <w:rsid w:val="009414AA"/>
    <w:rsid w:val="009E77A4"/>
    <w:rsid w:val="00C6519B"/>
    <w:rsid w:val="00D02C2C"/>
    <w:rsid w:val="00E75D5C"/>
    <w:rsid w:val="00E80F06"/>
    <w:rsid w:val="00F7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5C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5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36A9F-4EBA-43F6-B46D-FD129D05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Мордок</cp:lastModifiedBy>
  <cp:revision>2</cp:revision>
  <cp:lastPrinted>2021-02-16T08:11:00Z</cp:lastPrinted>
  <dcterms:created xsi:type="dcterms:W3CDTF">2024-01-19T06:46:00Z</dcterms:created>
  <dcterms:modified xsi:type="dcterms:W3CDTF">2024-01-19T06:46:00Z</dcterms:modified>
</cp:coreProperties>
</file>