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9D" w:rsidRPr="00A26EE1" w:rsidRDefault="000D7F9D" w:rsidP="000D7F9D">
      <w:pPr>
        <w:jc w:val="center"/>
        <w:rPr>
          <w:rFonts w:ascii="Arial" w:hAnsi="Arial" w:cs="Arial"/>
          <w:b/>
          <w:sz w:val="32"/>
          <w:szCs w:val="32"/>
        </w:rPr>
      </w:pPr>
      <w:r w:rsidRPr="00A26EE1">
        <w:rPr>
          <w:rFonts w:ascii="Arial" w:hAnsi="Arial" w:cs="Arial"/>
          <w:b/>
          <w:sz w:val="32"/>
          <w:szCs w:val="32"/>
        </w:rPr>
        <w:t>АДМИНИСТРАЦИЯ</w:t>
      </w:r>
    </w:p>
    <w:p w:rsidR="000D7F9D" w:rsidRPr="00A26EE1" w:rsidRDefault="000D7F9D" w:rsidP="000D7F9D">
      <w:pPr>
        <w:keepNext/>
        <w:jc w:val="center"/>
        <w:rPr>
          <w:rFonts w:ascii="Arial" w:hAnsi="Arial" w:cs="Arial"/>
          <w:b/>
          <w:sz w:val="32"/>
          <w:szCs w:val="32"/>
        </w:rPr>
      </w:pPr>
      <w:r>
        <w:rPr>
          <w:rFonts w:ascii="Arial" w:hAnsi="Arial" w:cs="Arial"/>
          <w:b/>
          <w:sz w:val="32"/>
          <w:szCs w:val="32"/>
        </w:rPr>
        <w:t>НИЖНЕМОРДОК</w:t>
      </w:r>
      <w:r w:rsidRPr="00A26EE1">
        <w:rPr>
          <w:rFonts w:ascii="Arial" w:hAnsi="Arial" w:cs="Arial"/>
          <w:b/>
          <w:sz w:val="32"/>
          <w:szCs w:val="32"/>
        </w:rPr>
        <w:t>СКОГО СЕЛЬСОВЕТА</w:t>
      </w:r>
    </w:p>
    <w:p w:rsidR="000D7F9D" w:rsidRPr="00FF1B11" w:rsidRDefault="000D7F9D" w:rsidP="000D7F9D">
      <w:pPr>
        <w:keepNext/>
        <w:jc w:val="center"/>
        <w:rPr>
          <w:rFonts w:ascii="Arial" w:hAnsi="Arial" w:cs="Arial"/>
          <w:b/>
          <w:sz w:val="32"/>
          <w:szCs w:val="32"/>
        </w:rPr>
      </w:pPr>
      <w:r w:rsidRPr="00A26EE1">
        <w:rPr>
          <w:rFonts w:ascii="Arial" w:hAnsi="Arial" w:cs="Arial"/>
          <w:b/>
          <w:sz w:val="32"/>
          <w:szCs w:val="32"/>
        </w:rPr>
        <w:t>ГЛУШКОВСКОГО РАЙОНА</w:t>
      </w:r>
      <w:r>
        <w:rPr>
          <w:rFonts w:ascii="Arial" w:hAnsi="Arial" w:cs="Arial"/>
          <w:b/>
          <w:sz w:val="32"/>
          <w:szCs w:val="32"/>
        </w:rPr>
        <w:t xml:space="preserve">    </w:t>
      </w:r>
      <w:r w:rsidRPr="00A26EE1">
        <w:rPr>
          <w:rFonts w:ascii="Arial" w:hAnsi="Arial" w:cs="Arial"/>
          <w:b/>
          <w:caps/>
          <w:sz w:val="32"/>
          <w:szCs w:val="32"/>
        </w:rPr>
        <w:t>Курской области</w:t>
      </w:r>
    </w:p>
    <w:p w:rsidR="000D7F9D" w:rsidRPr="00A26EE1" w:rsidRDefault="000D7F9D" w:rsidP="000D7F9D">
      <w:pPr>
        <w:pStyle w:val="ConsNonformat"/>
        <w:ind w:right="0"/>
        <w:jc w:val="center"/>
        <w:rPr>
          <w:rFonts w:ascii="Arial" w:hAnsi="Arial" w:cs="Arial"/>
          <w:b/>
          <w:sz w:val="32"/>
          <w:szCs w:val="32"/>
        </w:rPr>
      </w:pPr>
    </w:p>
    <w:p w:rsidR="000D7F9D" w:rsidRPr="00A26EE1" w:rsidRDefault="000D7F9D" w:rsidP="000D7F9D">
      <w:pPr>
        <w:pStyle w:val="ConsNonformat"/>
        <w:ind w:right="0"/>
        <w:jc w:val="center"/>
        <w:rPr>
          <w:rFonts w:ascii="Arial" w:hAnsi="Arial" w:cs="Arial"/>
          <w:b/>
          <w:sz w:val="32"/>
          <w:szCs w:val="32"/>
        </w:rPr>
      </w:pPr>
      <w:r w:rsidRPr="00A26EE1">
        <w:rPr>
          <w:rFonts w:ascii="Arial" w:hAnsi="Arial" w:cs="Arial"/>
          <w:b/>
          <w:sz w:val="32"/>
          <w:szCs w:val="32"/>
        </w:rPr>
        <w:t>ПОСТАНОВЛЕНИЕ</w:t>
      </w:r>
    </w:p>
    <w:p w:rsidR="000D7F9D" w:rsidRPr="00A26EE1" w:rsidRDefault="000D7F9D" w:rsidP="000D7F9D">
      <w:pPr>
        <w:pStyle w:val="ConsNonformat"/>
        <w:ind w:right="0"/>
        <w:jc w:val="center"/>
        <w:rPr>
          <w:rFonts w:ascii="Arial" w:hAnsi="Arial" w:cs="Arial"/>
          <w:b/>
          <w:sz w:val="32"/>
          <w:szCs w:val="32"/>
        </w:rPr>
      </w:pPr>
    </w:p>
    <w:p w:rsidR="000D7F9D" w:rsidRDefault="000D7F9D" w:rsidP="000D7F9D">
      <w:pPr>
        <w:pStyle w:val="ConsNonformat"/>
        <w:ind w:right="0"/>
        <w:jc w:val="center"/>
        <w:rPr>
          <w:rFonts w:ascii="Arial" w:hAnsi="Arial" w:cs="Arial"/>
          <w:b/>
          <w:sz w:val="32"/>
          <w:szCs w:val="32"/>
        </w:rPr>
      </w:pPr>
      <w:r>
        <w:rPr>
          <w:rFonts w:ascii="Arial" w:hAnsi="Arial" w:cs="Arial"/>
          <w:b/>
          <w:sz w:val="32"/>
          <w:szCs w:val="32"/>
        </w:rPr>
        <w:t>от 25 января 2019г. №17</w:t>
      </w:r>
    </w:p>
    <w:p w:rsidR="000D7F9D" w:rsidRDefault="000D7F9D" w:rsidP="000D7F9D">
      <w:pPr>
        <w:pStyle w:val="ConsNonformat"/>
        <w:ind w:right="0"/>
        <w:jc w:val="center"/>
        <w:rPr>
          <w:rFonts w:ascii="Arial" w:hAnsi="Arial" w:cs="Arial"/>
          <w:b/>
          <w:sz w:val="32"/>
          <w:szCs w:val="32"/>
        </w:rPr>
      </w:pPr>
    </w:p>
    <w:p w:rsidR="000D7F9D" w:rsidRPr="00454890" w:rsidRDefault="000D7F9D" w:rsidP="000D7F9D">
      <w:pPr>
        <w:pStyle w:val="ConsPlusTitle"/>
        <w:widowControl/>
        <w:rPr>
          <w:rFonts w:ascii="Arial" w:hAnsi="Arial" w:cs="Arial"/>
          <w:sz w:val="32"/>
          <w:szCs w:val="32"/>
        </w:rPr>
      </w:pPr>
    </w:p>
    <w:p w:rsidR="000D7F9D" w:rsidRPr="00FF1B11" w:rsidRDefault="000D7F9D" w:rsidP="000D7F9D">
      <w:pPr>
        <w:pStyle w:val="ConsPlusNormal"/>
        <w:ind w:firstLine="540"/>
        <w:jc w:val="center"/>
        <w:rPr>
          <w:rFonts w:ascii="Times New Roman" w:hAnsi="Times New Roman" w:cs="Times New Roman"/>
          <w:sz w:val="28"/>
          <w:szCs w:val="28"/>
        </w:rPr>
      </w:pPr>
      <w:r w:rsidRPr="00FF1B11">
        <w:rPr>
          <w:rFonts w:ascii="Times New Roman" w:hAnsi="Times New Roman" w:cs="Times New Roman"/>
          <w:b/>
          <w:sz w:val="28"/>
          <w:szCs w:val="28"/>
        </w:rPr>
        <w:t>Об утверждении Порядка предоставления в аренду имущества</w:t>
      </w:r>
      <w:proofErr w:type="gramStart"/>
      <w:r w:rsidRPr="00FF1B11">
        <w:rPr>
          <w:rFonts w:ascii="Times New Roman" w:hAnsi="Times New Roman" w:cs="Times New Roman"/>
          <w:b/>
          <w:sz w:val="28"/>
          <w:szCs w:val="28"/>
        </w:rPr>
        <w:t xml:space="preserve"> ,</w:t>
      </w:r>
      <w:proofErr w:type="gramEnd"/>
      <w:r w:rsidRPr="00FF1B11">
        <w:rPr>
          <w:rFonts w:ascii="Times New Roman" w:hAnsi="Times New Roman" w:cs="Times New Roman"/>
          <w:b/>
          <w:sz w:val="28"/>
          <w:szCs w:val="28"/>
        </w:rPr>
        <w:t xml:space="preserve"> включенного в перечень муниципального имущества , предназначенного для передачи во владение  и (или) пользование субъектам малого и среднего предпринимательства и организациям , образующим инфраструктуру поддержки субъектов малого и среднего предпринимательства</w:t>
      </w:r>
    </w:p>
    <w:p w:rsidR="000D7F9D" w:rsidRDefault="000D7F9D" w:rsidP="000D7F9D">
      <w:pPr>
        <w:pStyle w:val="ConsNonformat"/>
        <w:ind w:right="0"/>
        <w:jc w:val="center"/>
        <w:rPr>
          <w:rFonts w:ascii="Arial" w:hAnsi="Arial" w:cs="Arial"/>
          <w:b/>
          <w:sz w:val="32"/>
          <w:szCs w:val="32"/>
        </w:rPr>
      </w:pPr>
    </w:p>
    <w:p w:rsidR="000D7F9D" w:rsidRPr="00FF1B11" w:rsidRDefault="000D7F9D" w:rsidP="000D7F9D">
      <w:pPr>
        <w:pStyle w:val="ConsPlusTitle"/>
        <w:jc w:val="both"/>
        <w:rPr>
          <w:rFonts w:ascii="Times New Roman" w:hAnsi="Times New Roman" w:cs="Times New Roman"/>
          <w:b w:val="0"/>
          <w:sz w:val="26"/>
          <w:szCs w:val="26"/>
        </w:rPr>
      </w:pPr>
      <w:r w:rsidRPr="00FF1B11">
        <w:rPr>
          <w:rFonts w:ascii="Times New Roman" w:hAnsi="Times New Roman" w:cs="Times New Roman"/>
          <w:b w:val="0"/>
          <w:sz w:val="26"/>
          <w:szCs w:val="26"/>
        </w:rPr>
        <w:t xml:space="preserve">        </w:t>
      </w:r>
      <w:proofErr w:type="gramStart"/>
      <w:r w:rsidRPr="00FF1B11">
        <w:rPr>
          <w:rFonts w:ascii="Times New Roman" w:hAnsi="Times New Roman" w:cs="Times New Roman"/>
          <w:b w:val="0"/>
          <w:sz w:val="26"/>
          <w:szCs w:val="26"/>
        </w:rPr>
        <w:t>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Земельным</w:t>
      </w:r>
      <w:proofErr w:type="gramEnd"/>
      <w:r w:rsidRPr="00FF1B11">
        <w:rPr>
          <w:rFonts w:ascii="Times New Roman" w:hAnsi="Times New Roman" w:cs="Times New Roman"/>
          <w:b w:val="0"/>
          <w:sz w:val="26"/>
          <w:szCs w:val="26"/>
        </w:rPr>
        <w:t xml:space="preserve"> </w:t>
      </w:r>
      <w:proofErr w:type="gramStart"/>
      <w:r w:rsidRPr="00FF1B11">
        <w:rPr>
          <w:rFonts w:ascii="Times New Roman" w:hAnsi="Times New Roman" w:cs="Times New Roman"/>
          <w:b w:val="0"/>
          <w:sz w:val="26"/>
          <w:szCs w:val="26"/>
        </w:rPr>
        <w:t>кодексом Российской Федерации, Постановлением Администрации Курской области от 14.12.2009г. №425 «Об имущественной поддержке субъектов малого и среднего предпринимательства в Курской области», Постановлением Администрации Курской области от 13.02.2015 г. № 67-ПА «Об утверждении порядка формирования, ведения, обязательного опубликования перечня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Федерального закона от 03.07.2018г</w:t>
      </w:r>
      <w:proofErr w:type="gramEnd"/>
      <w:r w:rsidRPr="00FF1B11">
        <w:rPr>
          <w:rFonts w:ascii="Times New Roman" w:hAnsi="Times New Roman" w:cs="Times New Roman"/>
          <w:b w:val="0"/>
          <w:sz w:val="26"/>
          <w:szCs w:val="26"/>
        </w:rPr>
        <w:t xml:space="preserve">.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Администрация </w:t>
      </w:r>
      <w:proofErr w:type="spellStart"/>
      <w:r w:rsidRPr="00FF1B11">
        <w:rPr>
          <w:rFonts w:ascii="Times New Roman" w:hAnsi="Times New Roman" w:cs="Times New Roman"/>
          <w:b w:val="0"/>
          <w:sz w:val="26"/>
          <w:szCs w:val="26"/>
        </w:rPr>
        <w:t>Нижнемордокского</w:t>
      </w:r>
      <w:proofErr w:type="spellEnd"/>
      <w:r w:rsidRPr="00FF1B11">
        <w:rPr>
          <w:rFonts w:ascii="Times New Roman" w:hAnsi="Times New Roman" w:cs="Times New Roman"/>
          <w:b w:val="0"/>
          <w:sz w:val="26"/>
          <w:szCs w:val="26"/>
        </w:rPr>
        <w:t xml:space="preserve"> сельсовета </w:t>
      </w:r>
      <w:proofErr w:type="spellStart"/>
      <w:r w:rsidRPr="00FF1B11">
        <w:rPr>
          <w:rFonts w:ascii="Times New Roman" w:hAnsi="Times New Roman" w:cs="Times New Roman"/>
          <w:b w:val="0"/>
          <w:sz w:val="26"/>
          <w:szCs w:val="26"/>
        </w:rPr>
        <w:t>Глушковского</w:t>
      </w:r>
      <w:proofErr w:type="spellEnd"/>
      <w:r w:rsidRPr="00FF1B11">
        <w:rPr>
          <w:rFonts w:ascii="Times New Roman" w:hAnsi="Times New Roman" w:cs="Times New Roman"/>
          <w:b w:val="0"/>
          <w:sz w:val="26"/>
          <w:szCs w:val="26"/>
        </w:rPr>
        <w:t xml:space="preserve"> района Курской области ПОСТАНОВЛЯЕТ</w:t>
      </w:r>
      <w:proofErr w:type="gramStart"/>
      <w:r w:rsidRPr="00FF1B11">
        <w:rPr>
          <w:rFonts w:ascii="Times New Roman" w:hAnsi="Times New Roman" w:cs="Times New Roman"/>
          <w:b w:val="0"/>
          <w:sz w:val="26"/>
          <w:szCs w:val="26"/>
        </w:rPr>
        <w:t xml:space="preserve"> :</w:t>
      </w:r>
      <w:proofErr w:type="gramEnd"/>
    </w:p>
    <w:p w:rsidR="000D7F9D" w:rsidRPr="00FF1B11" w:rsidRDefault="000D7F9D" w:rsidP="000D7F9D">
      <w:pPr>
        <w:pStyle w:val="ConsPlusTitle"/>
        <w:widowControl/>
        <w:numPr>
          <w:ilvl w:val="0"/>
          <w:numId w:val="1"/>
        </w:numPr>
        <w:ind w:left="0" w:firstLine="360"/>
        <w:jc w:val="both"/>
        <w:rPr>
          <w:rFonts w:ascii="Times New Roman" w:hAnsi="Times New Roman" w:cs="Times New Roman"/>
          <w:b w:val="0"/>
          <w:sz w:val="26"/>
          <w:szCs w:val="26"/>
        </w:rPr>
      </w:pPr>
      <w:r w:rsidRPr="00FF1B11">
        <w:rPr>
          <w:rFonts w:ascii="Times New Roman" w:hAnsi="Times New Roman" w:cs="Times New Roman"/>
          <w:b w:val="0"/>
          <w:sz w:val="26"/>
          <w:szCs w:val="26"/>
        </w:rPr>
        <w:t xml:space="preserve"> Утвердить Порядок  предоставления в аренду имущества</w:t>
      </w:r>
      <w:proofErr w:type="gramStart"/>
      <w:r w:rsidRPr="00FF1B11">
        <w:rPr>
          <w:rFonts w:ascii="Times New Roman" w:hAnsi="Times New Roman" w:cs="Times New Roman"/>
          <w:b w:val="0"/>
          <w:sz w:val="26"/>
          <w:szCs w:val="26"/>
        </w:rPr>
        <w:t xml:space="preserve"> ,</w:t>
      </w:r>
      <w:proofErr w:type="gramEnd"/>
      <w:r w:rsidRPr="00FF1B11">
        <w:rPr>
          <w:rFonts w:ascii="Times New Roman" w:hAnsi="Times New Roman" w:cs="Times New Roman"/>
          <w:b w:val="0"/>
          <w:sz w:val="26"/>
          <w:szCs w:val="26"/>
        </w:rPr>
        <w:t xml:space="preserve"> включенного в перечень муниципального имущества ,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0D7F9D" w:rsidRPr="00FF1B11" w:rsidRDefault="000D7F9D" w:rsidP="000D7F9D">
      <w:pPr>
        <w:pStyle w:val="ConsPlusNormal"/>
        <w:numPr>
          <w:ilvl w:val="0"/>
          <w:numId w:val="1"/>
        </w:numPr>
        <w:jc w:val="both"/>
        <w:rPr>
          <w:rFonts w:ascii="Times New Roman" w:hAnsi="Times New Roman" w:cs="Times New Roman"/>
          <w:sz w:val="26"/>
          <w:szCs w:val="26"/>
        </w:rPr>
      </w:pPr>
      <w:r w:rsidRPr="00FF1B11">
        <w:rPr>
          <w:rFonts w:ascii="Times New Roman" w:hAnsi="Times New Roman" w:cs="Times New Roman"/>
          <w:sz w:val="26"/>
          <w:szCs w:val="26"/>
        </w:rPr>
        <w:t>Постановление вступает в силу со дня его обнародования.</w:t>
      </w:r>
    </w:p>
    <w:p w:rsidR="000D7F9D" w:rsidRPr="00FF1B11" w:rsidRDefault="000D7F9D" w:rsidP="000D7F9D">
      <w:pPr>
        <w:pStyle w:val="ConsPlusNormal"/>
        <w:rPr>
          <w:rFonts w:ascii="Times New Roman" w:hAnsi="Times New Roman" w:cs="Times New Roman"/>
          <w:sz w:val="26"/>
          <w:szCs w:val="26"/>
        </w:rPr>
      </w:pPr>
    </w:p>
    <w:p w:rsidR="000D7F9D" w:rsidRPr="00FF1B11" w:rsidRDefault="000D7F9D" w:rsidP="000D7F9D">
      <w:pPr>
        <w:pStyle w:val="ConsPlusNormal"/>
        <w:rPr>
          <w:rFonts w:ascii="Times New Roman" w:hAnsi="Times New Roman" w:cs="Times New Roman"/>
          <w:sz w:val="26"/>
          <w:szCs w:val="26"/>
        </w:rPr>
      </w:pPr>
      <w:r w:rsidRPr="00FF1B11">
        <w:rPr>
          <w:rFonts w:ascii="Times New Roman" w:hAnsi="Times New Roman" w:cs="Times New Roman"/>
          <w:sz w:val="26"/>
          <w:szCs w:val="26"/>
        </w:rPr>
        <w:t xml:space="preserve">Глава </w:t>
      </w:r>
      <w:proofErr w:type="spellStart"/>
      <w:r w:rsidRPr="00FF1B11">
        <w:rPr>
          <w:rFonts w:ascii="Times New Roman" w:hAnsi="Times New Roman" w:cs="Times New Roman"/>
          <w:sz w:val="26"/>
          <w:szCs w:val="26"/>
        </w:rPr>
        <w:t>Нижнемордокского</w:t>
      </w:r>
      <w:proofErr w:type="spellEnd"/>
      <w:r w:rsidRPr="00FF1B11">
        <w:rPr>
          <w:rFonts w:ascii="Times New Roman" w:hAnsi="Times New Roman" w:cs="Times New Roman"/>
          <w:sz w:val="26"/>
          <w:szCs w:val="26"/>
        </w:rPr>
        <w:t xml:space="preserve"> сельсовета                                                                                           </w:t>
      </w:r>
      <w:proofErr w:type="spellStart"/>
      <w:r w:rsidRPr="00FF1B11">
        <w:rPr>
          <w:rFonts w:ascii="Times New Roman" w:hAnsi="Times New Roman" w:cs="Times New Roman"/>
          <w:sz w:val="26"/>
          <w:szCs w:val="26"/>
        </w:rPr>
        <w:t>Глушковского</w:t>
      </w:r>
      <w:proofErr w:type="spellEnd"/>
      <w:r w:rsidRPr="00FF1B11">
        <w:rPr>
          <w:rFonts w:ascii="Times New Roman" w:hAnsi="Times New Roman" w:cs="Times New Roman"/>
          <w:sz w:val="26"/>
          <w:szCs w:val="26"/>
        </w:rPr>
        <w:t xml:space="preserve"> района                                                                  </w:t>
      </w:r>
      <w:proofErr w:type="spellStart"/>
      <w:r w:rsidRPr="00FF1B11">
        <w:rPr>
          <w:rFonts w:ascii="Times New Roman" w:hAnsi="Times New Roman" w:cs="Times New Roman"/>
          <w:sz w:val="26"/>
          <w:szCs w:val="26"/>
        </w:rPr>
        <w:t>Н.А.Кляги</w:t>
      </w:r>
      <w:r>
        <w:rPr>
          <w:rFonts w:ascii="Times New Roman" w:hAnsi="Times New Roman" w:cs="Times New Roman"/>
          <w:sz w:val="26"/>
          <w:szCs w:val="26"/>
        </w:rPr>
        <w:t>н</w:t>
      </w:r>
      <w:proofErr w:type="spellEnd"/>
    </w:p>
    <w:p w:rsidR="000D7F9D" w:rsidRDefault="000D7F9D" w:rsidP="000D7F9D">
      <w:pPr>
        <w:pStyle w:val="ConsPlusTitle"/>
        <w:jc w:val="both"/>
        <w:rPr>
          <w:rFonts w:ascii="Arial" w:hAnsi="Arial" w:cs="Arial"/>
          <w:b w:val="0"/>
          <w:sz w:val="24"/>
          <w:szCs w:val="24"/>
        </w:rPr>
      </w:pPr>
    </w:p>
    <w:p w:rsidR="000D7F9D" w:rsidRPr="00454890" w:rsidRDefault="000D7F9D" w:rsidP="000D7F9D">
      <w:pPr>
        <w:pStyle w:val="ConsPlusTitle"/>
        <w:jc w:val="both"/>
        <w:rPr>
          <w:rFonts w:ascii="Arial" w:hAnsi="Arial" w:cs="Arial"/>
          <w:b w:val="0"/>
          <w:sz w:val="24"/>
          <w:szCs w:val="24"/>
        </w:rPr>
      </w:pPr>
    </w:p>
    <w:p w:rsidR="000D7F9D" w:rsidRPr="00FF1B11" w:rsidRDefault="000D7F9D" w:rsidP="000D7F9D">
      <w:pPr>
        <w:pStyle w:val="ConsPlusNormal"/>
        <w:widowControl/>
        <w:jc w:val="right"/>
        <w:outlineLvl w:val="0"/>
        <w:rPr>
          <w:rFonts w:ascii="Times New Roman" w:hAnsi="Times New Roman" w:cs="Times New Roman"/>
          <w:sz w:val="26"/>
          <w:szCs w:val="26"/>
        </w:rPr>
      </w:pPr>
      <w:r w:rsidRPr="00FF1B11">
        <w:rPr>
          <w:rFonts w:ascii="Times New Roman" w:hAnsi="Times New Roman" w:cs="Times New Roman"/>
          <w:sz w:val="26"/>
          <w:szCs w:val="26"/>
        </w:rPr>
        <w:lastRenderedPageBreak/>
        <w:t>Приложение № 1</w:t>
      </w:r>
    </w:p>
    <w:p w:rsidR="000D7F9D" w:rsidRPr="00FF1B11" w:rsidRDefault="000D7F9D" w:rsidP="000D7F9D">
      <w:pPr>
        <w:pStyle w:val="ConsPlusNormal"/>
        <w:widowControl/>
        <w:jc w:val="right"/>
        <w:outlineLvl w:val="0"/>
        <w:rPr>
          <w:rFonts w:ascii="Times New Roman" w:hAnsi="Times New Roman" w:cs="Times New Roman"/>
          <w:sz w:val="26"/>
          <w:szCs w:val="26"/>
        </w:rPr>
      </w:pPr>
      <w:r>
        <w:rPr>
          <w:rFonts w:ascii="Times New Roman" w:hAnsi="Times New Roman" w:cs="Times New Roman"/>
          <w:sz w:val="26"/>
          <w:szCs w:val="26"/>
        </w:rPr>
        <w:t>к</w:t>
      </w:r>
      <w:r w:rsidRPr="00FF1B11">
        <w:rPr>
          <w:rFonts w:ascii="Times New Roman" w:hAnsi="Times New Roman" w:cs="Times New Roman"/>
          <w:sz w:val="26"/>
          <w:szCs w:val="26"/>
        </w:rPr>
        <w:t xml:space="preserve"> Постановлению </w:t>
      </w:r>
    </w:p>
    <w:p w:rsidR="000D7F9D" w:rsidRPr="00FF1B11" w:rsidRDefault="000D7F9D" w:rsidP="000D7F9D">
      <w:pPr>
        <w:pStyle w:val="ConsPlusNormal"/>
        <w:jc w:val="right"/>
        <w:rPr>
          <w:rFonts w:ascii="Times New Roman" w:hAnsi="Times New Roman" w:cs="Times New Roman"/>
          <w:sz w:val="26"/>
          <w:szCs w:val="26"/>
        </w:rPr>
      </w:pPr>
      <w:r w:rsidRPr="00FF1B11">
        <w:rPr>
          <w:rFonts w:ascii="Times New Roman" w:hAnsi="Times New Roman" w:cs="Times New Roman"/>
          <w:sz w:val="26"/>
          <w:szCs w:val="26"/>
        </w:rPr>
        <w:t xml:space="preserve">Администрации </w:t>
      </w:r>
      <w:proofErr w:type="spellStart"/>
      <w:r w:rsidRPr="00FF1B11">
        <w:rPr>
          <w:rFonts w:ascii="Times New Roman" w:hAnsi="Times New Roman" w:cs="Times New Roman"/>
          <w:sz w:val="26"/>
          <w:szCs w:val="26"/>
        </w:rPr>
        <w:t>Нижнемордокского</w:t>
      </w:r>
      <w:proofErr w:type="spellEnd"/>
    </w:p>
    <w:p w:rsidR="000D7F9D" w:rsidRPr="00FF1B11" w:rsidRDefault="000D7F9D" w:rsidP="000D7F9D">
      <w:pPr>
        <w:pStyle w:val="ConsPlusNormal"/>
        <w:jc w:val="right"/>
        <w:rPr>
          <w:rFonts w:ascii="Times New Roman" w:hAnsi="Times New Roman" w:cs="Times New Roman"/>
          <w:sz w:val="26"/>
          <w:szCs w:val="26"/>
        </w:rPr>
      </w:pPr>
      <w:r w:rsidRPr="00FF1B11">
        <w:rPr>
          <w:rFonts w:ascii="Times New Roman" w:hAnsi="Times New Roman" w:cs="Times New Roman"/>
          <w:sz w:val="26"/>
          <w:szCs w:val="26"/>
        </w:rPr>
        <w:t xml:space="preserve">сельсовета </w:t>
      </w:r>
      <w:proofErr w:type="spellStart"/>
      <w:r w:rsidRPr="00FF1B11">
        <w:rPr>
          <w:rFonts w:ascii="Times New Roman" w:hAnsi="Times New Roman" w:cs="Times New Roman"/>
          <w:sz w:val="26"/>
          <w:szCs w:val="26"/>
        </w:rPr>
        <w:t>Глушковского</w:t>
      </w:r>
      <w:proofErr w:type="spellEnd"/>
      <w:r w:rsidRPr="00FF1B11">
        <w:rPr>
          <w:rFonts w:ascii="Times New Roman" w:hAnsi="Times New Roman" w:cs="Times New Roman"/>
          <w:sz w:val="26"/>
          <w:szCs w:val="26"/>
        </w:rPr>
        <w:t xml:space="preserve"> района</w:t>
      </w:r>
    </w:p>
    <w:p w:rsidR="000D7F9D" w:rsidRDefault="000D7F9D" w:rsidP="000D7F9D">
      <w:pPr>
        <w:pStyle w:val="ConsPlusNormal"/>
        <w:jc w:val="right"/>
        <w:rPr>
          <w:rFonts w:ascii="Times New Roman" w:hAnsi="Times New Roman" w:cs="Times New Roman"/>
          <w:sz w:val="26"/>
          <w:szCs w:val="26"/>
        </w:rPr>
      </w:pPr>
      <w:r w:rsidRPr="00FF1B11">
        <w:rPr>
          <w:rFonts w:ascii="Times New Roman" w:hAnsi="Times New Roman" w:cs="Times New Roman"/>
          <w:sz w:val="26"/>
          <w:szCs w:val="26"/>
        </w:rPr>
        <w:t xml:space="preserve">от </w:t>
      </w:r>
      <w:r>
        <w:rPr>
          <w:rFonts w:ascii="Times New Roman" w:hAnsi="Times New Roman" w:cs="Times New Roman"/>
          <w:sz w:val="26"/>
          <w:szCs w:val="26"/>
        </w:rPr>
        <w:t>25 января 2019</w:t>
      </w:r>
      <w:r w:rsidRPr="00FF1B11">
        <w:rPr>
          <w:rFonts w:ascii="Times New Roman" w:hAnsi="Times New Roman" w:cs="Times New Roman"/>
          <w:sz w:val="26"/>
          <w:szCs w:val="26"/>
        </w:rPr>
        <w:t xml:space="preserve"> г</w:t>
      </w:r>
      <w:r>
        <w:rPr>
          <w:rFonts w:ascii="Times New Roman" w:hAnsi="Times New Roman" w:cs="Times New Roman"/>
          <w:sz w:val="26"/>
          <w:szCs w:val="26"/>
        </w:rPr>
        <w:t>. N 17</w:t>
      </w:r>
    </w:p>
    <w:p w:rsidR="000D7F9D" w:rsidRDefault="000D7F9D" w:rsidP="000D7F9D">
      <w:pPr>
        <w:pStyle w:val="ConsPlusNormal"/>
        <w:jc w:val="right"/>
        <w:rPr>
          <w:rFonts w:ascii="Times New Roman" w:hAnsi="Times New Roman" w:cs="Times New Roman"/>
          <w:sz w:val="26"/>
          <w:szCs w:val="26"/>
        </w:rPr>
      </w:pPr>
    </w:p>
    <w:p w:rsidR="000D7F9D" w:rsidRPr="00FF1B11" w:rsidRDefault="000D7F9D" w:rsidP="000D7F9D">
      <w:pPr>
        <w:pStyle w:val="ConsPlusNormal"/>
        <w:jc w:val="right"/>
        <w:rPr>
          <w:rFonts w:ascii="Times New Roman" w:hAnsi="Times New Roman" w:cs="Times New Roman"/>
          <w:sz w:val="26"/>
          <w:szCs w:val="26"/>
        </w:rPr>
      </w:pPr>
    </w:p>
    <w:p w:rsidR="000D7F9D" w:rsidRDefault="000D7F9D" w:rsidP="000D7F9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ПОРЯДОК</w:t>
      </w:r>
    </w:p>
    <w:p w:rsidR="000D7F9D" w:rsidRDefault="000D7F9D" w:rsidP="000D7F9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ПРЕДОСТАВЛЕНИЯ В АРЕНДУ ИМУЩЕСТВА, ВКЛЮЧЕННОГО</w:t>
      </w:r>
    </w:p>
    <w:p w:rsidR="000D7F9D" w:rsidRDefault="000D7F9D" w:rsidP="000D7F9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D7F9D" w:rsidRDefault="000D7F9D" w:rsidP="000D7F9D">
      <w:pPr>
        <w:pStyle w:val="ConsPlusNormal"/>
        <w:ind w:firstLine="540"/>
        <w:jc w:val="both"/>
        <w:rPr>
          <w:rFonts w:ascii="Arial" w:hAnsi="Arial" w:cs="Arial"/>
          <w:sz w:val="20"/>
        </w:rPr>
      </w:pPr>
    </w:p>
    <w:p w:rsidR="000D7F9D" w:rsidRPr="00FF1B11" w:rsidRDefault="000D7F9D" w:rsidP="000D7F9D">
      <w:pPr>
        <w:pStyle w:val="ConsPlusNormal"/>
        <w:ind w:firstLine="540"/>
        <w:jc w:val="both"/>
        <w:rPr>
          <w:rFonts w:ascii="Times New Roman" w:hAnsi="Times New Roman" w:cs="Times New Roman"/>
          <w:sz w:val="26"/>
          <w:szCs w:val="26"/>
        </w:rPr>
      </w:pPr>
      <w:r w:rsidRPr="00FF1B11">
        <w:rPr>
          <w:rFonts w:ascii="Times New Roman" w:hAnsi="Times New Roman" w:cs="Times New Roman"/>
          <w:sz w:val="26"/>
          <w:szCs w:val="26"/>
        </w:rPr>
        <w:t xml:space="preserve">1. </w:t>
      </w:r>
      <w:proofErr w:type="gramStart"/>
      <w:r w:rsidRPr="00FF1B11">
        <w:rPr>
          <w:rFonts w:ascii="Times New Roman" w:hAnsi="Times New Roman" w:cs="Times New Roman"/>
          <w:sz w:val="26"/>
          <w:szCs w:val="26"/>
        </w:rPr>
        <w:t xml:space="preserve">Настоящее Положение определяет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имущества, включенного в </w:t>
      </w:r>
      <w:hyperlink r:id="rId5" w:history="1">
        <w:r w:rsidRPr="00FF1B11">
          <w:rPr>
            <w:rStyle w:val="a3"/>
            <w:rFonts w:ascii="Times New Roman" w:hAnsi="Times New Roman" w:cs="Times New Roman"/>
            <w:sz w:val="26"/>
            <w:szCs w:val="26"/>
          </w:rPr>
          <w:t>перечень</w:t>
        </w:r>
      </w:hyperlink>
      <w:r w:rsidRPr="00FF1B11">
        <w:rPr>
          <w:rFonts w:ascii="Times New Roman" w:hAnsi="Times New Roman" w:cs="Times New Roman"/>
          <w:sz w:val="26"/>
          <w:szCs w:val="26"/>
        </w:rPr>
        <w:t xml:space="preserve"> муниципального  имущества  муниципального образования «</w:t>
      </w:r>
      <w:proofErr w:type="spellStart"/>
      <w:r w:rsidRPr="00FF1B11">
        <w:rPr>
          <w:rFonts w:ascii="Times New Roman" w:hAnsi="Times New Roman" w:cs="Times New Roman"/>
          <w:sz w:val="26"/>
          <w:szCs w:val="26"/>
        </w:rPr>
        <w:t>Нижнемордокский</w:t>
      </w:r>
      <w:proofErr w:type="spellEnd"/>
      <w:r w:rsidRPr="00FF1B11">
        <w:rPr>
          <w:rFonts w:ascii="Times New Roman" w:hAnsi="Times New Roman" w:cs="Times New Roman"/>
          <w:sz w:val="26"/>
          <w:szCs w:val="26"/>
        </w:rPr>
        <w:t xml:space="preserve"> сельсовет» </w:t>
      </w:r>
      <w:proofErr w:type="spellStart"/>
      <w:r w:rsidRPr="00FF1B11">
        <w:rPr>
          <w:rFonts w:ascii="Times New Roman" w:hAnsi="Times New Roman" w:cs="Times New Roman"/>
          <w:sz w:val="26"/>
          <w:szCs w:val="26"/>
        </w:rPr>
        <w:t>Глушковского</w:t>
      </w:r>
      <w:proofErr w:type="spellEnd"/>
      <w:r w:rsidRPr="00FF1B11">
        <w:rPr>
          <w:rFonts w:ascii="Times New Roman" w:hAnsi="Times New Roman" w:cs="Times New Roman"/>
          <w:sz w:val="26"/>
          <w:szCs w:val="26"/>
        </w:rPr>
        <w:t xml:space="preserve"> района  Курской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w:t>
      </w:r>
      <w:proofErr w:type="gramEnd"/>
      <w:r w:rsidRPr="00FF1B11">
        <w:rPr>
          <w:rFonts w:ascii="Times New Roman" w:hAnsi="Times New Roman" w:cs="Times New Roman"/>
          <w:sz w:val="26"/>
          <w:szCs w:val="26"/>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0D7F9D" w:rsidRPr="00FF1B11" w:rsidRDefault="000D7F9D" w:rsidP="000D7F9D">
      <w:pPr>
        <w:pStyle w:val="ConsPlusNormal"/>
        <w:ind w:firstLine="540"/>
        <w:jc w:val="both"/>
        <w:rPr>
          <w:rFonts w:ascii="Times New Roman" w:hAnsi="Times New Roman" w:cs="Times New Roman"/>
          <w:sz w:val="26"/>
          <w:szCs w:val="26"/>
        </w:rPr>
      </w:pPr>
      <w:r w:rsidRPr="00FF1B11">
        <w:rPr>
          <w:rFonts w:ascii="Times New Roman" w:hAnsi="Times New Roman" w:cs="Times New Roman"/>
          <w:sz w:val="26"/>
          <w:szCs w:val="26"/>
        </w:rPr>
        <w:t xml:space="preserve">Имущество, не включенное в </w:t>
      </w:r>
      <w:hyperlink r:id="rId6" w:history="1">
        <w:r w:rsidRPr="00FF1B11">
          <w:rPr>
            <w:rStyle w:val="a3"/>
            <w:rFonts w:ascii="Times New Roman" w:hAnsi="Times New Roman" w:cs="Times New Roman"/>
            <w:sz w:val="26"/>
            <w:szCs w:val="26"/>
          </w:rPr>
          <w:t>Перечень</w:t>
        </w:r>
      </w:hyperlink>
      <w:r w:rsidRPr="00FF1B11">
        <w:rPr>
          <w:rFonts w:ascii="Times New Roman" w:hAnsi="Times New Roman" w:cs="Times New Roman"/>
          <w:sz w:val="26"/>
          <w:szCs w:val="26"/>
        </w:rPr>
        <w:t>, подлежит включению в него в случае, если победителем торгов является субъект малого и среднего предпринимательства.</w:t>
      </w:r>
    </w:p>
    <w:p w:rsidR="000D7F9D" w:rsidRPr="00FF1B11" w:rsidRDefault="000D7F9D" w:rsidP="000D7F9D">
      <w:pPr>
        <w:pStyle w:val="ConsPlusNormal"/>
        <w:ind w:firstLine="540"/>
        <w:jc w:val="both"/>
        <w:rPr>
          <w:rFonts w:ascii="Times New Roman" w:hAnsi="Times New Roman" w:cs="Times New Roman"/>
          <w:sz w:val="26"/>
          <w:szCs w:val="26"/>
        </w:rPr>
      </w:pPr>
      <w:r w:rsidRPr="00FF1B11">
        <w:rPr>
          <w:rFonts w:ascii="Times New Roman" w:hAnsi="Times New Roman" w:cs="Times New Roman"/>
          <w:sz w:val="26"/>
          <w:szCs w:val="26"/>
        </w:rPr>
        <w:t xml:space="preserve">2.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осуществляется с соблюдением требований, установленных Федеральным </w:t>
      </w:r>
      <w:hyperlink r:id="rId7" w:history="1">
        <w:r w:rsidRPr="00FF1B11">
          <w:rPr>
            <w:rStyle w:val="a3"/>
            <w:rFonts w:ascii="Times New Roman" w:hAnsi="Times New Roman" w:cs="Times New Roman"/>
            <w:sz w:val="26"/>
            <w:szCs w:val="26"/>
          </w:rPr>
          <w:t>законом</w:t>
        </w:r>
      </w:hyperlink>
      <w:r w:rsidRPr="00FF1B11">
        <w:rPr>
          <w:rFonts w:ascii="Times New Roman" w:hAnsi="Times New Roman" w:cs="Times New Roman"/>
          <w:sz w:val="26"/>
          <w:szCs w:val="26"/>
        </w:rPr>
        <w:t xml:space="preserve"> от 26 июля 2006 г. N 135-ФЗ "О защите конкуренции".</w:t>
      </w:r>
    </w:p>
    <w:p w:rsidR="000D7F9D" w:rsidRPr="00FF1B11" w:rsidRDefault="000D7F9D" w:rsidP="000D7F9D">
      <w:pPr>
        <w:pStyle w:val="ConsPlusNormal"/>
        <w:ind w:firstLine="540"/>
        <w:jc w:val="both"/>
        <w:rPr>
          <w:rFonts w:ascii="Times New Roman" w:hAnsi="Times New Roman" w:cs="Times New Roman"/>
          <w:sz w:val="26"/>
          <w:szCs w:val="26"/>
        </w:rPr>
      </w:pPr>
      <w:r w:rsidRPr="00FF1B11">
        <w:rPr>
          <w:rFonts w:ascii="Times New Roman" w:hAnsi="Times New Roman" w:cs="Times New Roman"/>
          <w:sz w:val="26"/>
          <w:szCs w:val="26"/>
        </w:rPr>
        <w:t xml:space="preserve">3. </w:t>
      </w:r>
      <w:proofErr w:type="gramStart"/>
      <w:r w:rsidRPr="00FF1B11">
        <w:rPr>
          <w:rFonts w:ascii="Times New Roman" w:hAnsi="Times New Roman" w:cs="Times New Roman"/>
          <w:sz w:val="26"/>
          <w:szCs w:val="26"/>
        </w:rPr>
        <w:t>Право на заключение договора аренды муниципального имущества муниципального образования «</w:t>
      </w:r>
      <w:proofErr w:type="spellStart"/>
      <w:r w:rsidRPr="00FF1B11">
        <w:rPr>
          <w:rFonts w:ascii="Times New Roman" w:hAnsi="Times New Roman" w:cs="Times New Roman"/>
          <w:sz w:val="26"/>
          <w:szCs w:val="26"/>
        </w:rPr>
        <w:t>Нижнемордокский</w:t>
      </w:r>
      <w:proofErr w:type="spellEnd"/>
      <w:r w:rsidRPr="00FF1B11">
        <w:rPr>
          <w:rFonts w:ascii="Times New Roman" w:hAnsi="Times New Roman" w:cs="Times New Roman"/>
          <w:sz w:val="26"/>
          <w:szCs w:val="26"/>
        </w:rPr>
        <w:t xml:space="preserve"> сельсовет» </w:t>
      </w:r>
      <w:proofErr w:type="spellStart"/>
      <w:r w:rsidRPr="00FF1B11">
        <w:rPr>
          <w:rFonts w:ascii="Times New Roman" w:hAnsi="Times New Roman" w:cs="Times New Roman"/>
          <w:sz w:val="26"/>
          <w:szCs w:val="26"/>
        </w:rPr>
        <w:t>Глушковского</w:t>
      </w:r>
      <w:proofErr w:type="spellEnd"/>
      <w:r w:rsidRPr="00FF1B11">
        <w:rPr>
          <w:rFonts w:ascii="Times New Roman" w:hAnsi="Times New Roman" w:cs="Times New Roman"/>
          <w:sz w:val="26"/>
          <w:szCs w:val="26"/>
        </w:rPr>
        <w:t xml:space="preserve"> района Курской области, включенного в </w:t>
      </w:r>
      <w:hyperlink r:id="rId8" w:history="1">
        <w:r w:rsidRPr="00FF1B11">
          <w:rPr>
            <w:rStyle w:val="a3"/>
            <w:rFonts w:ascii="Times New Roman" w:hAnsi="Times New Roman" w:cs="Times New Roman"/>
            <w:sz w:val="26"/>
            <w:szCs w:val="26"/>
          </w:rPr>
          <w:t>Перечень</w:t>
        </w:r>
      </w:hyperlink>
      <w:r w:rsidRPr="00FF1B11">
        <w:rPr>
          <w:rFonts w:ascii="Times New Roman" w:hAnsi="Times New Roman" w:cs="Times New Roman"/>
          <w:sz w:val="26"/>
          <w:szCs w:val="26"/>
        </w:rPr>
        <w:t xml:space="preserve">, имеют субъекты малого и среднего предпринимательства, организации, образующие инфраструктуру поддержки субъектов малого и среднего предпринимательства, отвечающие требованиям, установленным Федеральным </w:t>
      </w:r>
      <w:hyperlink r:id="rId9" w:history="1">
        <w:r w:rsidRPr="00FF1B11">
          <w:rPr>
            <w:rStyle w:val="a3"/>
            <w:rFonts w:ascii="Times New Roman" w:hAnsi="Times New Roman" w:cs="Times New Roman"/>
            <w:sz w:val="26"/>
            <w:szCs w:val="26"/>
          </w:rPr>
          <w:t>законом</w:t>
        </w:r>
      </w:hyperlink>
      <w:r w:rsidRPr="00FF1B11">
        <w:rPr>
          <w:rFonts w:ascii="Times New Roman" w:hAnsi="Times New Roman" w:cs="Times New Roman"/>
          <w:sz w:val="26"/>
          <w:szCs w:val="26"/>
        </w:rPr>
        <w:t xml:space="preserve"> от 24 июля 2007 г. N 209-ФЗ "О развитии малого и среднего предпринимательства в Российской Федерации".</w:t>
      </w:r>
      <w:proofErr w:type="gramEnd"/>
    </w:p>
    <w:p w:rsidR="000D7F9D" w:rsidRPr="00FF1B11" w:rsidRDefault="000D7F9D" w:rsidP="000D7F9D">
      <w:pPr>
        <w:pStyle w:val="ConsPlusNormal"/>
        <w:ind w:firstLine="540"/>
        <w:jc w:val="both"/>
        <w:rPr>
          <w:rFonts w:ascii="Times New Roman" w:hAnsi="Times New Roman" w:cs="Times New Roman"/>
          <w:sz w:val="26"/>
          <w:szCs w:val="26"/>
        </w:rPr>
      </w:pPr>
      <w:bookmarkStart w:id="0" w:name="P46"/>
      <w:bookmarkEnd w:id="0"/>
      <w:r w:rsidRPr="00FF1B11">
        <w:rPr>
          <w:rFonts w:ascii="Times New Roman" w:hAnsi="Times New Roman" w:cs="Times New Roman"/>
          <w:sz w:val="26"/>
          <w:szCs w:val="26"/>
        </w:rPr>
        <w:t>4. Основанием для предоставления в аренду муниципального  имущества муниципального образования «</w:t>
      </w:r>
      <w:proofErr w:type="spellStart"/>
      <w:r w:rsidRPr="00FF1B11">
        <w:rPr>
          <w:rFonts w:ascii="Times New Roman" w:hAnsi="Times New Roman" w:cs="Times New Roman"/>
          <w:sz w:val="26"/>
          <w:szCs w:val="26"/>
        </w:rPr>
        <w:t>Нижнемордокский</w:t>
      </w:r>
      <w:proofErr w:type="spellEnd"/>
      <w:r w:rsidRPr="00FF1B11">
        <w:rPr>
          <w:rFonts w:ascii="Times New Roman" w:hAnsi="Times New Roman" w:cs="Times New Roman"/>
          <w:sz w:val="26"/>
          <w:szCs w:val="26"/>
        </w:rPr>
        <w:t xml:space="preserve"> сельсовет» </w:t>
      </w:r>
      <w:proofErr w:type="spellStart"/>
      <w:r w:rsidRPr="00FF1B11">
        <w:rPr>
          <w:rFonts w:ascii="Times New Roman" w:hAnsi="Times New Roman" w:cs="Times New Roman"/>
          <w:sz w:val="26"/>
          <w:szCs w:val="26"/>
        </w:rPr>
        <w:t>Глушковского</w:t>
      </w:r>
      <w:proofErr w:type="spellEnd"/>
      <w:r w:rsidRPr="00FF1B11">
        <w:rPr>
          <w:rFonts w:ascii="Times New Roman" w:hAnsi="Times New Roman" w:cs="Times New Roman"/>
          <w:sz w:val="26"/>
          <w:szCs w:val="26"/>
        </w:rPr>
        <w:t xml:space="preserve"> района Курской области, включенного в </w:t>
      </w:r>
      <w:hyperlink r:id="rId10" w:history="1">
        <w:r w:rsidRPr="00FF1B11">
          <w:rPr>
            <w:rStyle w:val="a3"/>
            <w:rFonts w:ascii="Times New Roman" w:hAnsi="Times New Roman" w:cs="Times New Roman"/>
            <w:sz w:val="26"/>
            <w:szCs w:val="26"/>
          </w:rPr>
          <w:t>Перечень</w:t>
        </w:r>
      </w:hyperlink>
      <w:r w:rsidRPr="00FF1B11">
        <w:rPr>
          <w:rFonts w:ascii="Times New Roman" w:hAnsi="Times New Roman" w:cs="Times New Roman"/>
          <w:sz w:val="26"/>
          <w:szCs w:val="26"/>
        </w:rPr>
        <w:t xml:space="preserve">, являются результаты торгов, проведенных в порядке, предусмотренном </w:t>
      </w:r>
      <w:hyperlink r:id="rId11" w:history="1">
        <w:r w:rsidRPr="00FF1B11">
          <w:rPr>
            <w:rStyle w:val="a3"/>
            <w:rFonts w:ascii="Times New Roman" w:hAnsi="Times New Roman" w:cs="Times New Roman"/>
            <w:sz w:val="26"/>
            <w:szCs w:val="26"/>
          </w:rPr>
          <w:t>статьей 17.1</w:t>
        </w:r>
      </w:hyperlink>
      <w:r w:rsidRPr="00FF1B11">
        <w:rPr>
          <w:rFonts w:ascii="Times New Roman" w:hAnsi="Times New Roman" w:cs="Times New Roman"/>
          <w:sz w:val="26"/>
          <w:szCs w:val="26"/>
        </w:rPr>
        <w:t xml:space="preserve"> Федерального закона от 26 июля 2006 г.             N 135-ФЗ "О защите конкуренции", за исключением случаев, предусмотренных федеральным законодательством.</w:t>
      </w:r>
    </w:p>
    <w:p w:rsidR="000D7F9D" w:rsidRPr="00FF1B11" w:rsidRDefault="000D7F9D" w:rsidP="000D7F9D">
      <w:pPr>
        <w:pStyle w:val="ConsPlusNormal"/>
        <w:ind w:firstLine="540"/>
        <w:jc w:val="both"/>
        <w:rPr>
          <w:rFonts w:ascii="Times New Roman" w:hAnsi="Times New Roman" w:cs="Times New Roman"/>
          <w:sz w:val="26"/>
          <w:szCs w:val="26"/>
        </w:rPr>
      </w:pPr>
      <w:bookmarkStart w:id="1" w:name="P47"/>
      <w:bookmarkEnd w:id="1"/>
      <w:r w:rsidRPr="00FF1B11">
        <w:rPr>
          <w:rFonts w:ascii="Times New Roman" w:hAnsi="Times New Roman" w:cs="Times New Roman"/>
          <w:sz w:val="26"/>
          <w:szCs w:val="26"/>
        </w:rPr>
        <w:t>5. К участию в торгах на право заключения договоров аренды муниципального имущества муниципального образования «</w:t>
      </w:r>
      <w:proofErr w:type="spellStart"/>
      <w:r w:rsidRPr="00FF1B11">
        <w:rPr>
          <w:rFonts w:ascii="Times New Roman" w:hAnsi="Times New Roman" w:cs="Times New Roman"/>
          <w:sz w:val="26"/>
          <w:szCs w:val="26"/>
        </w:rPr>
        <w:t>Нижнемордокский</w:t>
      </w:r>
      <w:proofErr w:type="spellEnd"/>
      <w:r w:rsidRPr="00FF1B11">
        <w:rPr>
          <w:rFonts w:ascii="Times New Roman" w:hAnsi="Times New Roman" w:cs="Times New Roman"/>
          <w:sz w:val="26"/>
          <w:szCs w:val="26"/>
        </w:rPr>
        <w:t xml:space="preserve"> сельсовет» </w:t>
      </w:r>
      <w:proofErr w:type="spellStart"/>
      <w:r w:rsidRPr="00FF1B11">
        <w:rPr>
          <w:rFonts w:ascii="Times New Roman" w:hAnsi="Times New Roman" w:cs="Times New Roman"/>
          <w:sz w:val="26"/>
          <w:szCs w:val="26"/>
        </w:rPr>
        <w:t>Глушковского</w:t>
      </w:r>
      <w:proofErr w:type="spellEnd"/>
      <w:r w:rsidRPr="00FF1B11">
        <w:rPr>
          <w:rFonts w:ascii="Times New Roman" w:hAnsi="Times New Roman" w:cs="Times New Roman"/>
          <w:sz w:val="26"/>
          <w:szCs w:val="26"/>
        </w:rPr>
        <w:t xml:space="preserve"> района  Курской области, включенного в </w:t>
      </w:r>
      <w:hyperlink r:id="rId12" w:history="1">
        <w:r w:rsidRPr="00FF1B11">
          <w:rPr>
            <w:rStyle w:val="a3"/>
            <w:rFonts w:ascii="Times New Roman" w:hAnsi="Times New Roman" w:cs="Times New Roman"/>
            <w:sz w:val="26"/>
            <w:szCs w:val="26"/>
          </w:rPr>
          <w:t>Перечень</w:t>
        </w:r>
      </w:hyperlink>
      <w:r w:rsidRPr="00FF1B11">
        <w:rPr>
          <w:rFonts w:ascii="Times New Roman" w:hAnsi="Times New Roman" w:cs="Times New Roman"/>
          <w:sz w:val="26"/>
          <w:szCs w:val="26"/>
        </w:rPr>
        <w:t xml:space="preserve">, допускаются </w:t>
      </w:r>
      <w:r w:rsidRPr="00FF1B11">
        <w:rPr>
          <w:rFonts w:ascii="Times New Roman" w:hAnsi="Times New Roman" w:cs="Times New Roman"/>
          <w:sz w:val="26"/>
          <w:szCs w:val="26"/>
        </w:rPr>
        <w:lastRenderedPageBreak/>
        <w:t xml:space="preserve">исключительно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proofErr w:type="gramStart"/>
      <w:r w:rsidRPr="00FF1B11">
        <w:rPr>
          <w:rFonts w:ascii="Times New Roman" w:hAnsi="Times New Roman" w:cs="Times New Roman"/>
          <w:sz w:val="26"/>
          <w:szCs w:val="26"/>
        </w:rPr>
        <w:t>указание</w:t>
      </w:r>
      <w:proofErr w:type="gramEnd"/>
      <w:r w:rsidRPr="00FF1B11">
        <w:rPr>
          <w:rFonts w:ascii="Times New Roman" w:hAnsi="Times New Roman" w:cs="Times New Roman"/>
          <w:sz w:val="26"/>
          <w:szCs w:val="26"/>
        </w:rPr>
        <w:t xml:space="preserve"> о чем подлежит обязательному включению в условия торгов.</w:t>
      </w:r>
    </w:p>
    <w:p w:rsidR="000D7F9D" w:rsidRPr="00FF1B11" w:rsidRDefault="000D7F9D" w:rsidP="000D7F9D">
      <w:pPr>
        <w:pStyle w:val="ConsPlusNormal"/>
        <w:ind w:firstLine="540"/>
        <w:jc w:val="both"/>
        <w:rPr>
          <w:rFonts w:ascii="Times New Roman" w:hAnsi="Times New Roman" w:cs="Times New Roman"/>
          <w:sz w:val="26"/>
          <w:szCs w:val="26"/>
        </w:rPr>
      </w:pPr>
      <w:r w:rsidRPr="00FF1B11">
        <w:rPr>
          <w:rFonts w:ascii="Times New Roman" w:hAnsi="Times New Roman" w:cs="Times New Roman"/>
          <w:sz w:val="26"/>
          <w:szCs w:val="26"/>
        </w:rPr>
        <w:t xml:space="preserve">6. </w:t>
      </w:r>
      <w:proofErr w:type="gramStart"/>
      <w:r w:rsidRPr="00FF1B11">
        <w:rPr>
          <w:rFonts w:ascii="Times New Roman" w:hAnsi="Times New Roman" w:cs="Times New Roman"/>
          <w:sz w:val="26"/>
          <w:szCs w:val="26"/>
        </w:rPr>
        <w:t>Размер арендной платы, а также стартовый размер арендной платы при проведении торгов на право заключения договора аренды за использование муниципального имущества муниципального образования «</w:t>
      </w:r>
      <w:proofErr w:type="spellStart"/>
      <w:r w:rsidRPr="00FF1B11">
        <w:rPr>
          <w:rFonts w:ascii="Times New Roman" w:hAnsi="Times New Roman" w:cs="Times New Roman"/>
          <w:sz w:val="26"/>
          <w:szCs w:val="26"/>
        </w:rPr>
        <w:t>Нижнемордокский</w:t>
      </w:r>
      <w:proofErr w:type="spellEnd"/>
      <w:r w:rsidRPr="00FF1B11">
        <w:rPr>
          <w:rFonts w:ascii="Times New Roman" w:hAnsi="Times New Roman" w:cs="Times New Roman"/>
          <w:sz w:val="26"/>
          <w:szCs w:val="26"/>
        </w:rPr>
        <w:t xml:space="preserve"> сельсовет»  </w:t>
      </w:r>
      <w:proofErr w:type="spellStart"/>
      <w:r w:rsidRPr="00FF1B11">
        <w:rPr>
          <w:rFonts w:ascii="Times New Roman" w:hAnsi="Times New Roman" w:cs="Times New Roman"/>
          <w:sz w:val="26"/>
          <w:szCs w:val="26"/>
        </w:rPr>
        <w:t>Глушковского</w:t>
      </w:r>
      <w:proofErr w:type="spellEnd"/>
      <w:r w:rsidRPr="00FF1B11">
        <w:rPr>
          <w:rFonts w:ascii="Times New Roman" w:hAnsi="Times New Roman" w:cs="Times New Roman"/>
          <w:sz w:val="26"/>
          <w:szCs w:val="26"/>
        </w:rPr>
        <w:t xml:space="preserve"> района Курской области, внесенного в </w:t>
      </w:r>
      <w:hyperlink r:id="rId13" w:history="1">
        <w:r w:rsidRPr="00FF1B11">
          <w:rPr>
            <w:rStyle w:val="a3"/>
            <w:rFonts w:ascii="Times New Roman" w:hAnsi="Times New Roman" w:cs="Times New Roman"/>
            <w:sz w:val="26"/>
            <w:szCs w:val="26"/>
          </w:rPr>
          <w:t>Перечень</w:t>
        </w:r>
      </w:hyperlink>
      <w:r w:rsidRPr="00FF1B11">
        <w:rPr>
          <w:rFonts w:ascii="Times New Roman" w:hAnsi="Times New Roman" w:cs="Times New Roman"/>
          <w:sz w:val="26"/>
          <w:szCs w:val="26"/>
        </w:rPr>
        <w:t xml:space="preserve">, определяются независимым оценщиком в порядке, установленном Федеральным </w:t>
      </w:r>
      <w:hyperlink r:id="rId14" w:history="1">
        <w:r w:rsidRPr="00FF1B11">
          <w:rPr>
            <w:rStyle w:val="a3"/>
            <w:rFonts w:ascii="Times New Roman" w:hAnsi="Times New Roman" w:cs="Times New Roman"/>
            <w:sz w:val="26"/>
            <w:szCs w:val="26"/>
          </w:rPr>
          <w:t>законом</w:t>
        </w:r>
      </w:hyperlink>
      <w:r w:rsidRPr="00FF1B11">
        <w:rPr>
          <w:rFonts w:ascii="Times New Roman" w:hAnsi="Times New Roman" w:cs="Times New Roman"/>
          <w:sz w:val="26"/>
          <w:szCs w:val="26"/>
        </w:rPr>
        <w:t xml:space="preserve"> от 29 июля 1998 г. N 135-ФЗ "Об оценочной деятельности в Российской Федерации".</w:t>
      </w:r>
      <w:proofErr w:type="gramEnd"/>
    </w:p>
    <w:p w:rsidR="000D7F9D" w:rsidRPr="00FF1B11" w:rsidRDefault="000D7F9D" w:rsidP="000D7F9D">
      <w:pPr>
        <w:pStyle w:val="ConsPlusNormal"/>
        <w:ind w:firstLine="540"/>
        <w:jc w:val="both"/>
        <w:rPr>
          <w:rFonts w:ascii="Times New Roman" w:hAnsi="Times New Roman" w:cs="Times New Roman"/>
          <w:sz w:val="26"/>
          <w:szCs w:val="26"/>
        </w:rPr>
      </w:pPr>
      <w:r w:rsidRPr="00FF1B11">
        <w:rPr>
          <w:rFonts w:ascii="Times New Roman" w:hAnsi="Times New Roman" w:cs="Times New Roman"/>
          <w:sz w:val="26"/>
          <w:szCs w:val="26"/>
        </w:rPr>
        <w:t xml:space="preserve">7. </w:t>
      </w:r>
      <w:proofErr w:type="gramStart"/>
      <w:r w:rsidRPr="00FF1B11">
        <w:rPr>
          <w:rFonts w:ascii="Times New Roman" w:hAnsi="Times New Roman" w:cs="Times New Roman"/>
          <w:sz w:val="26"/>
          <w:szCs w:val="26"/>
        </w:rPr>
        <w:t>Принятие решений о заключении договоров аренды муниципального имущества муниципального образования «</w:t>
      </w:r>
      <w:proofErr w:type="spellStart"/>
      <w:r w:rsidRPr="00FF1B11">
        <w:rPr>
          <w:rFonts w:ascii="Times New Roman" w:hAnsi="Times New Roman" w:cs="Times New Roman"/>
          <w:sz w:val="26"/>
          <w:szCs w:val="26"/>
        </w:rPr>
        <w:t>Нижнемордокский</w:t>
      </w:r>
      <w:proofErr w:type="spellEnd"/>
      <w:r w:rsidRPr="00FF1B11">
        <w:rPr>
          <w:rFonts w:ascii="Times New Roman" w:hAnsi="Times New Roman" w:cs="Times New Roman"/>
          <w:sz w:val="26"/>
          <w:szCs w:val="26"/>
        </w:rPr>
        <w:t xml:space="preserve"> сельсовет» </w:t>
      </w:r>
      <w:proofErr w:type="spellStart"/>
      <w:r w:rsidRPr="00FF1B11">
        <w:rPr>
          <w:rFonts w:ascii="Times New Roman" w:hAnsi="Times New Roman" w:cs="Times New Roman"/>
          <w:sz w:val="26"/>
          <w:szCs w:val="26"/>
        </w:rPr>
        <w:t>Глушковского</w:t>
      </w:r>
      <w:proofErr w:type="spellEnd"/>
      <w:r w:rsidRPr="00FF1B11">
        <w:rPr>
          <w:rFonts w:ascii="Times New Roman" w:hAnsi="Times New Roman" w:cs="Times New Roman"/>
          <w:sz w:val="26"/>
          <w:szCs w:val="26"/>
        </w:rPr>
        <w:t xml:space="preserve"> района  Курской области, включенного в </w:t>
      </w:r>
      <w:hyperlink r:id="rId15" w:history="1">
        <w:r w:rsidRPr="00FF1B11">
          <w:rPr>
            <w:rStyle w:val="a3"/>
            <w:rFonts w:ascii="Times New Roman" w:hAnsi="Times New Roman" w:cs="Times New Roman"/>
            <w:sz w:val="26"/>
            <w:szCs w:val="26"/>
          </w:rPr>
          <w:t>Перечень</w:t>
        </w:r>
      </w:hyperlink>
      <w:r w:rsidRPr="00FF1B11">
        <w:rPr>
          <w:rFonts w:ascii="Times New Roman" w:hAnsi="Times New Roman" w:cs="Times New Roman"/>
          <w:sz w:val="26"/>
          <w:szCs w:val="26"/>
        </w:rPr>
        <w:t xml:space="preserve">, в порядке, указанном в </w:t>
      </w:r>
      <w:hyperlink r:id="rId16" w:anchor="P46" w:history="1">
        <w:r w:rsidRPr="00FF1B11">
          <w:rPr>
            <w:rStyle w:val="a3"/>
            <w:rFonts w:ascii="Times New Roman" w:hAnsi="Times New Roman" w:cs="Times New Roman"/>
            <w:sz w:val="26"/>
            <w:szCs w:val="26"/>
          </w:rPr>
          <w:t>пунктах 4</w:t>
        </w:r>
      </w:hyperlink>
      <w:r w:rsidRPr="00FF1B11">
        <w:rPr>
          <w:rFonts w:ascii="Times New Roman" w:hAnsi="Times New Roman" w:cs="Times New Roman"/>
          <w:sz w:val="26"/>
          <w:szCs w:val="26"/>
        </w:rPr>
        <w:t xml:space="preserve">, </w:t>
      </w:r>
      <w:hyperlink r:id="rId17" w:anchor="P47" w:history="1">
        <w:r w:rsidRPr="00FF1B11">
          <w:rPr>
            <w:rStyle w:val="a3"/>
            <w:rFonts w:ascii="Times New Roman" w:hAnsi="Times New Roman" w:cs="Times New Roman"/>
            <w:sz w:val="26"/>
            <w:szCs w:val="26"/>
          </w:rPr>
          <w:t>5</w:t>
        </w:r>
      </w:hyperlink>
      <w:r w:rsidRPr="00FF1B11">
        <w:rPr>
          <w:rFonts w:ascii="Times New Roman" w:hAnsi="Times New Roman" w:cs="Times New Roman"/>
          <w:sz w:val="26"/>
          <w:szCs w:val="26"/>
        </w:rPr>
        <w:t xml:space="preserve"> настоящего Положения, организация и проведение торгов на право заключения договоров аренды, заключение, изменение, расторжение заключенных по результатам торгов договоров аренды, контроль за использованием муниципального имущества муниципального образования «</w:t>
      </w:r>
      <w:proofErr w:type="spellStart"/>
      <w:r w:rsidRPr="00FF1B11">
        <w:rPr>
          <w:rFonts w:ascii="Times New Roman" w:hAnsi="Times New Roman" w:cs="Times New Roman"/>
          <w:sz w:val="26"/>
          <w:szCs w:val="26"/>
        </w:rPr>
        <w:t>Нижнемордокский</w:t>
      </w:r>
      <w:proofErr w:type="spellEnd"/>
      <w:r w:rsidRPr="00FF1B11">
        <w:rPr>
          <w:rFonts w:ascii="Times New Roman" w:hAnsi="Times New Roman" w:cs="Times New Roman"/>
          <w:sz w:val="26"/>
          <w:szCs w:val="26"/>
        </w:rPr>
        <w:t xml:space="preserve"> сельсовет» </w:t>
      </w:r>
      <w:proofErr w:type="spellStart"/>
      <w:r w:rsidRPr="00FF1B11">
        <w:rPr>
          <w:rFonts w:ascii="Times New Roman" w:hAnsi="Times New Roman" w:cs="Times New Roman"/>
          <w:sz w:val="26"/>
          <w:szCs w:val="26"/>
        </w:rPr>
        <w:t>Глушковского</w:t>
      </w:r>
      <w:proofErr w:type="spellEnd"/>
      <w:r w:rsidRPr="00FF1B11">
        <w:rPr>
          <w:rFonts w:ascii="Times New Roman" w:hAnsi="Times New Roman" w:cs="Times New Roman"/>
          <w:sz w:val="26"/>
          <w:szCs w:val="26"/>
        </w:rPr>
        <w:t xml:space="preserve"> района Курской области и</w:t>
      </w:r>
      <w:proofErr w:type="gramEnd"/>
      <w:r w:rsidRPr="00FF1B11">
        <w:rPr>
          <w:rFonts w:ascii="Times New Roman" w:hAnsi="Times New Roman" w:cs="Times New Roman"/>
          <w:sz w:val="26"/>
          <w:szCs w:val="26"/>
        </w:rPr>
        <w:t xml:space="preserve"> поступлением арендной платы обеспечивается  муниципальными казенными учреждениями и муниципальным унитарным предприятием в отношении имущества, закрепленного за ними на праве оперативного управления,  хозяйственного ведения, и Администрацией </w:t>
      </w:r>
      <w:proofErr w:type="spellStart"/>
      <w:r w:rsidRPr="00FF1B11">
        <w:rPr>
          <w:rFonts w:ascii="Times New Roman" w:hAnsi="Times New Roman" w:cs="Times New Roman"/>
          <w:sz w:val="26"/>
          <w:szCs w:val="26"/>
        </w:rPr>
        <w:t>Нижнемордокского</w:t>
      </w:r>
      <w:proofErr w:type="spellEnd"/>
      <w:r w:rsidRPr="00FF1B11">
        <w:rPr>
          <w:rFonts w:ascii="Times New Roman" w:hAnsi="Times New Roman" w:cs="Times New Roman"/>
          <w:sz w:val="26"/>
          <w:szCs w:val="26"/>
        </w:rPr>
        <w:t xml:space="preserve"> сельсовета </w:t>
      </w:r>
      <w:proofErr w:type="spellStart"/>
      <w:r w:rsidRPr="00FF1B11">
        <w:rPr>
          <w:rFonts w:ascii="Times New Roman" w:hAnsi="Times New Roman" w:cs="Times New Roman"/>
          <w:sz w:val="26"/>
          <w:szCs w:val="26"/>
        </w:rPr>
        <w:t>Глушковского</w:t>
      </w:r>
      <w:proofErr w:type="spellEnd"/>
      <w:r w:rsidRPr="00FF1B11">
        <w:rPr>
          <w:rFonts w:ascii="Times New Roman" w:hAnsi="Times New Roman" w:cs="Times New Roman"/>
          <w:sz w:val="26"/>
          <w:szCs w:val="26"/>
        </w:rPr>
        <w:t xml:space="preserve"> района Курской области в отношении имущества казны муниципального образования «</w:t>
      </w:r>
      <w:proofErr w:type="spellStart"/>
      <w:r w:rsidRPr="00FF1B11">
        <w:rPr>
          <w:rFonts w:ascii="Times New Roman" w:hAnsi="Times New Roman" w:cs="Times New Roman"/>
          <w:sz w:val="26"/>
          <w:szCs w:val="26"/>
        </w:rPr>
        <w:t>Нижнемордокский</w:t>
      </w:r>
      <w:proofErr w:type="spellEnd"/>
      <w:r w:rsidRPr="00FF1B11">
        <w:rPr>
          <w:rFonts w:ascii="Times New Roman" w:hAnsi="Times New Roman" w:cs="Times New Roman"/>
          <w:sz w:val="26"/>
          <w:szCs w:val="26"/>
        </w:rPr>
        <w:t xml:space="preserve"> сельсовет»  </w:t>
      </w:r>
      <w:proofErr w:type="spellStart"/>
      <w:r w:rsidRPr="00FF1B11">
        <w:rPr>
          <w:rFonts w:ascii="Times New Roman" w:hAnsi="Times New Roman" w:cs="Times New Roman"/>
          <w:sz w:val="26"/>
          <w:szCs w:val="26"/>
        </w:rPr>
        <w:t>Глушковского</w:t>
      </w:r>
      <w:proofErr w:type="spellEnd"/>
      <w:r w:rsidRPr="00FF1B11">
        <w:rPr>
          <w:rFonts w:ascii="Times New Roman" w:hAnsi="Times New Roman" w:cs="Times New Roman"/>
          <w:sz w:val="26"/>
          <w:szCs w:val="26"/>
        </w:rPr>
        <w:t xml:space="preserve"> района Курской области.</w:t>
      </w:r>
    </w:p>
    <w:p w:rsidR="000D7F9D" w:rsidRPr="00FF1B11" w:rsidRDefault="000D7F9D" w:rsidP="000D7F9D">
      <w:pPr>
        <w:pStyle w:val="ConsPlusNormal"/>
        <w:ind w:firstLine="540"/>
        <w:jc w:val="both"/>
        <w:rPr>
          <w:rFonts w:ascii="Times New Roman" w:hAnsi="Times New Roman" w:cs="Times New Roman"/>
          <w:sz w:val="26"/>
          <w:szCs w:val="26"/>
        </w:rPr>
      </w:pPr>
      <w:r w:rsidRPr="00FF1B11">
        <w:rPr>
          <w:rFonts w:ascii="Times New Roman" w:hAnsi="Times New Roman" w:cs="Times New Roman"/>
          <w:sz w:val="26"/>
          <w:szCs w:val="26"/>
        </w:rPr>
        <w:t xml:space="preserve">8. Муниципальное имущество, включенное в </w:t>
      </w:r>
      <w:hyperlink r:id="rId18" w:history="1">
        <w:r w:rsidRPr="00FF1B11">
          <w:rPr>
            <w:rStyle w:val="a3"/>
            <w:rFonts w:ascii="Times New Roman" w:hAnsi="Times New Roman" w:cs="Times New Roman"/>
            <w:sz w:val="26"/>
            <w:szCs w:val="26"/>
          </w:rPr>
          <w:t>Перечень</w:t>
        </w:r>
      </w:hyperlink>
      <w:r w:rsidRPr="00FF1B11">
        <w:rPr>
          <w:rFonts w:ascii="Times New Roman" w:hAnsi="Times New Roman" w:cs="Times New Roman"/>
          <w:sz w:val="26"/>
          <w:szCs w:val="26"/>
        </w:rPr>
        <w:t>, предоставляется в аренду на долгосрочной основе и должно использоваться по целевому назначению. Срок договора аренды муниципального имущества муниципального образования «</w:t>
      </w:r>
      <w:proofErr w:type="spellStart"/>
      <w:r w:rsidRPr="00FF1B11">
        <w:rPr>
          <w:rFonts w:ascii="Times New Roman" w:hAnsi="Times New Roman" w:cs="Times New Roman"/>
          <w:sz w:val="26"/>
          <w:szCs w:val="26"/>
        </w:rPr>
        <w:t>Нижнемордокский</w:t>
      </w:r>
      <w:proofErr w:type="spellEnd"/>
      <w:r w:rsidRPr="00FF1B11">
        <w:rPr>
          <w:rFonts w:ascii="Times New Roman" w:hAnsi="Times New Roman" w:cs="Times New Roman"/>
          <w:sz w:val="26"/>
          <w:szCs w:val="26"/>
        </w:rPr>
        <w:t xml:space="preserve"> сельсовет» </w:t>
      </w:r>
      <w:proofErr w:type="spellStart"/>
      <w:r w:rsidRPr="00FF1B11">
        <w:rPr>
          <w:rFonts w:ascii="Times New Roman" w:hAnsi="Times New Roman" w:cs="Times New Roman"/>
          <w:sz w:val="26"/>
          <w:szCs w:val="26"/>
        </w:rPr>
        <w:t>Глушковского</w:t>
      </w:r>
      <w:proofErr w:type="spellEnd"/>
      <w:r w:rsidRPr="00FF1B11">
        <w:rPr>
          <w:rFonts w:ascii="Times New Roman" w:hAnsi="Times New Roman" w:cs="Times New Roman"/>
          <w:sz w:val="26"/>
          <w:szCs w:val="26"/>
        </w:rPr>
        <w:t xml:space="preserve"> района Курской области не может составлять менее пяти лет, при этом допускается досрочное расторжение договора по соглашению сторон.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0D7F9D" w:rsidRPr="00FF1B11" w:rsidRDefault="000D7F9D" w:rsidP="000D7F9D">
      <w:pPr>
        <w:pStyle w:val="ConsPlusNormal"/>
        <w:ind w:firstLine="540"/>
        <w:jc w:val="both"/>
        <w:rPr>
          <w:rFonts w:ascii="Times New Roman" w:hAnsi="Times New Roman" w:cs="Times New Roman"/>
          <w:sz w:val="26"/>
          <w:szCs w:val="26"/>
        </w:rPr>
      </w:pPr>
    </w:p>
    <w:p w:rsidR="000D7F9D" w:rsidRPr="00D27E54" w:rsidRDefault="000D7F9D" w:rsidP="000D7F9D">
      <w:pPr>
        <w:rPr>
          <w:rFonts w:ascii="Arial" w:hAnsi="Arial" w:cs="Arial"/>
          <w:sz w:val="24"/>
          <w:szCs w:val="24"/>
        </w:rPr>
      </w:pPr>
    </w:p>
    <w:p w:rsidR="000D7F9D" w:rsidRDefault="000D7F9D" w:rsidP="000D7F9D">
      <w:pPr>
        <w:jc w:val="center"/>
        <w:rPr>
          <w:rFonts w:ascii="Arial" w:hAnsi="Arial" w:cs="Arial"/>
          <w:b/>
          <w:sz w:val="32"/>
          <w:szCs w:val="32"/>
        </w:rPr>
      </w:pPr>
    </w:p>
    <w:p w:rsidR="000D7F9D" w:rsidRDefault="000D7F9D" w:rsidP="000D7F9D">
      <w:pPr>
        <w:jc w:val="center"/>
        <w:rPr>
          <w:rFonts w:ascii="Arial" w:hAnsi="Arial" w:cs="Arial"/>
          <w:b/>
          <w:sz w:val="32"/>
          <w:szCs w:val="32"/>
        </w:rPr>
      </w:pPr>
    </w:p>
    <w:p w:rsidR="000D7F9D" w:rsidRDefault="000D7F9D" w:rsidP="000D7F9D">
      <w:pPr>
        <w:jc w:val="center"/>
        <w:rPr>
          <w:rFonts w:ascii="Arial" w:hAnsi="Arial" w:cs="Arial"/>
          <w:b/>
          <w:sz w:val="32"/>
          <w:szCs w:val="32"/>
        </w:rPr>
      </w:pPr>
    </w:p>
    <w:p w:rsidR="00E23F3E" w:rsidRDefault="00E23F3E"/>
    <w:sectPr w:rsidR="00E23F3E" w:rsidSect="00E23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A5C91"/>
    <w:multiLevelType w:val="hybridMultilevel"/>
    <w:tmpl w:val="ADAE6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7F9D"/>
    <w:rsid w:val="000D7F9D"/>
    <w:rsid w:val="00E23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F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7F9D"/>
    <w:rPr>
      <w:color w:val="0000FF"/>
      <w:u w:val="single"/>
    </w:rPr>
  </w:style>
  <w:style w:type="paragraph" w:customStyle="1" w:styleId="ConsPlusNormal">
    <w:name w:val="ConsPlusNormal"/>
    <w:rsid w:val="000D7F9D"/>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0D7F9D"/>
    <w:pPr>
      <w:widowControl w:val="0"/>
      <w:autoSpaceDE w:val="0"/>
      <w:autoSpaceDN w:val="0"/>
      <w:spacing w:after="0" w:line="240" w:lineRule="auto"/>
    </w:pPr>
    <w:rPr>
      <w:rFonts w:ascii="Calibri" w:eastAsia="Calibri" w:hAnsi="Calibri" w:cs="Calibri"/>
      <w:b/>
      <w:szCs w:val="20"/>
      <w:lang w:eastAsia="ru-RU"/>
    </w:rPr>
  </w:style>
  <w:style w:type="paragraph" w:customStyle="1" w:styleId="ConsNonformat">
    <w:name w:val="ConsNonformat"/>
    <w:rsid w:val="000D7F9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4726C7C459CAC28E3F4DE63B4A564A054403DA014A0A8D0B4A7BFC776E78B48D882F21B685D1DC2853E1JEJ7G" TargetMode="External"/><Relationship Id="rId13" Type="http://schemas.openxmlformats.org/officeDocument/2006/relationships/hyperlink" Target="consultantplus://offline/ref=164726C7C459CAC28E3F4DE63B4A564A054403DA014A0A8D0B4A7BFC776E78B48D882F21B685D1DC2853E1JEJ7G" TargetMode="External"/><Relationship Id="rId18" Type="http://schemas.openxmlformats.org/officeDocument/2006/relationships/hyperlink" Target="consultantplus://offline/ref=164726C7C459CAC28E3F4DE63B4A564A054403DA014A0A8D0B4A7BFC776E78B48D882F21B685D1DC2853E1JEJ7G" TargetMode="External"/><Relationship Id="rId3" Type="http://schemas.openxmlformats.org/officeDocument/2006/relationships/settings" Target="settings.xml"/><Relationship Id="rId7" Type="http://schemas.openxmlformats.org/officeDocument/2006/relationships/hyperlink" Target="consultantplus://offline/ref=164726C7C459CAC28E3F4DF038260C46004F5DDE034004D3501520A120J6J7G" TargetMode="External"/><Relationship Id="rId12" Type="http://schemas.openxmlformats.org/officeDocument/2006/relationships/hyperlink" Target="consultantplus://offline/ref=164726C7C459CAC28E3F4DE63B4A564A054403DA014A0A8D0B4A7BFC776E78B48D882F21B685D1DC2853E1JEJ7G" TargetMode="External"/><Relationship Id="rId17" Type="http://schemas.openxmlformats.org/officeDocument/2006/relationships/hyperlink" Target="file:///C:\Users\user\Downloads\&#1056;&#1077;&#1096;&#1077;&#1085;&#1080;&#1077;%20&#8470;3%20%20&#1086;&#1090;%2028.01.2019%20&#1087;&#1086;%20&#1087;&#1088;&#1077;&#1076;&#1087;&#1088;&#1080;&#1085;&#1080;&#1084;&#1072;&#1090;&#1077;&#1083;&#1103;&#1084;(1).doc" TargetMode="External"/><Relationship Id="rId2" Type="http://schemas.openxmlformats.org/officeDocument/2006/relationships/styles" Target="styles.xml"/><Relationship Id="rId16" Type="http://schemas.openxmlformats.org/officeDocument/2006/relationships/hyperlink" Target="file:///C:\Users\user\Downloads\&#1056;&#1077;&#1096;&#1077;&#1085;&#1080;&#1077;%20&#8470;3%20%20&#1086;&#1090;%2028.01.2019%20&#1087;&#1086;%20&#1087;&#1088;&#1077;&#1076;&#1087;&#1088;&#1080;&#1085;&#1080;&#1084;&#1072;&#1090;&#1077;&#1083;&#1103;&#1084;(1).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64726C7C459CAC28E3F4DE63B4A564A054403DA014A0A8D0B4A7BFC776E78B48D882F21B685D1DC2853E1JEJ7G" TargetMode="External"/><Relationship Id="rId11" Type="http://schemas.openxmlformats.org/officeDocument/2006/relationships/hyperlink" Target="consultantplus://offline/ref=164726C7C459CAC28E3F4DF038260C46004F5DDE034004D3501520A1206772E3CAC77663F288D5D5J2J1G" TargetMode="External"/><Relationship Id="rId5" Type="http://schemas.openxmlformats.org/officeDocument/2006/relationships/hyperlink" Target="consultantplus://offline/ref=164726C7C459CAC28E3F4DE63B4A564A054403DA014A0A8D0B4A7BFC776E78B48D882F21B685D1DC2853E1JEJ7G" TargetMode="External"/><Relationship Id="rId15" Type="http://schemas.openxmlformats.org/officeDocument/2006/relationships/hyperlink" Target="consultantplus://offline/ref=164726C7C459CAC28E3F4DE63B4A564A054403DA014A0A8D0B4A7BFC776E78B48D882F21B685D1DC2853E1JEJ7G" TargetMode="External"/><Relationship Id="rId10" Type="http://schemas.openxmlformats.org/officeDocument/2006/relationships/hyperlink" Target="consultantplus://offline/ref=164726C7C459CAC28E3F4DE63B4A564A054403DA014A0A8D0B4A7BFC776E78B48D882F21B685D1DC2853E1JEJ7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64726C7C459CAC28E3F4DF038260C4603465CDE0B4104D3501520A120J6J7G" TargetMode="External"/><Relationship Id="rId14" Type="http://schemas.openxmlformats.org/officeDocument/2006/relationships/hyperlink" Target="consultantplus://offline/ref=164726C7C459CAC28E3F4DF038260C4603465CDF034104D3501520A120J6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7764</Characters>
  <Application>Microsoft Office Word</Application>
  <DocSecurity>0</DocSecurity>
  <Lines>64</Lines>
  <Paragraphs>18</Paragraphs>
  <ScaleCrop>false</ScaleCrop>
  <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2019-07-08T07:14:00Z</dcterms:created>
  <dcterms:modified xsi:type="dcterms:W3CDTF">2019-07-08T07:14:00Z</dcterms:modified>
</cp:coreProperties>
</file>